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8365" w14:textId="6528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Қостанай облысы Таран ауданы мәслихатының 2015 жылғы 24 желтоқсандағы № 323 шешімі. Қостанай облысының Әділет департаментінде 2015 жылғы 30 желтоқсанда № 6105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2 628 714,2 мың теңге, оның iшiнде:</w:t>
      </w:r>
      <w:r>
        <w:br/>
      </w:r>
      <w:r>
        <w:rPr>
          <w:rFonts w:ascii="Times New Roman"/>
          <w:b w:val="false"/>
          <w:i w:val="false"/>
          <w:color w:val="000000"/>
          <w:sz w:val="28"/>
        </w:rPr>
        <w:t>
      салықтық түсімдер бойынша – 1 603 447,0 мың теңге;</w:t>
      </w:r>
      <w:r>
        <w:br/>
      </w:r>
      <w:r>
        <w:rPr>
          <w:rFonts w:ascii="Times New Roman"/>
          <w:b w:val="false"/>
          <w:i w:val="false"/>
          <w:color w:val="000000"/>
          <w:sz w:val="28"/>
        </w:rPr>
        <w:t>
      салықтық емес түсімдер бойынша – 2 802,0 мың теңге;</w:t>
      </w:r>
      <w:r>
        <w:br/>
      </w:r>
      <w:r>
        <w:rPr>
          <w:rFonts w:ascii="Times New Roman"/>
          <w:b w:val="false"/>
          <w:i w:val="false"/>
          <w:color w:val="000000"/>
          <w:sz w:val="28"/>
        </w:rPr>
        <w:t>
      негiзгi капиталды сатудан түсетiн түсiмдер бойынша – 2 500,0 мың теңге;</w:t>
      </w:r>
      <w:r>
        <w:br/>
      </w:r>
      <w:r>
        <w:rPr>
          <w:rFonts w:ascii="Times New Roman"/>
          <w:b w:val="false"/>
          <w:i w:val="false"/>
          <w:color w:val="000000"/>
          <w:sz w:val="28"/>
        </w:rPr>
        <w:t>
      трансферттер түсімдері бойынша – 1 019 965,2 мың теңге;</w:t>
      </w:r>
      <w:r>
        <w:br/>
      </w:r>
      <w:r>
        <w:rPr>
          <w:rFonts w:ascii="Times New Roman"/>
          <w:b w:val="false"/>
          <w:i w:val="false"/>
          <w:color w:val="000000"/>
          <w:sz w:val="28"/>
        </w:rPr>
        <w:t>
      2) шығындар – 2 666 458,6 мың теңге;</w:t>
      </w:r>
      <w:r>
        <w:br/>
      </w:r>
      <w:r>
        <w:rPr>
          <w:rFonts w:ascii="Times New Roman"/>
          <w:b w:val="false"/>
          <w:i w:val="false"/>
          <w:color w:val="000000"/>
          <w:sz w:val="28"/>
        </w:rPr>
        <w:t>
      3) таза бюджеттiк кредиттеу – 659 480,7 мың теңге, оның iшiнде: бюджеттiк кредиттер – 677 277,7 мың теңге;</w:t>
      </w:r>
      <w:r>
        <w:br/>
      </w:r>
      <w:r>
        <w:rPr>
          <w:rFonts w:ascii="Times New Roman"/>
          <w:b w:val="false"/>
          <w:i w:val="false"/>
          <w:color w:val="000000"/>
          <w:sz w:val="28"/>
        </w:rPr>
        <w:t>
      бюджеттiк кредиттердi өтеу – 17 797,0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-697 225, мың теңге;</w:t>
      </w:r>
      <w:r>
        <w:br/>
      </w:r>
      <w:r>
        <w:rPr>
          <w:rFonts w:ascii="Times New Roman"/>
          <w:b w:val="false"/>
          <w:i w:val="false"/>
          <w:color w:val="000000"/>
          <w:sz w:val="28"/>
        </w:rPr>
        <w:t>
      6) бюджет тапшылығын қаржыландыру (профицитін пайдалану) – 697 225,1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07.12.2016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берілетін субвенциялар көлемі 250 753,0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республикалық бюджеттен ағымдағы нысаналы трансферттер түсімі көзделсін, оның ішінде:</w:t>
      </w:r>
      <w:r>
        <w:br/>
      </w:r>
      <w:r>
        <w:rPr>
          <w:rFonts w:ascii="Times New Roman"/>
          <w:b w:val="false"/>
          <w:i w:val="false"/>
          <w:color w:val="000000"/>
          <w:sz w:val="28"/>
        </w:rPr>
        <w:t>
      1) жергілікті атқарушы органдардың агроөнеркәсіптік кешен бөлімшелерін ұстауға;</w:t>
      </w:r>
      <w:r>
        <w:br/>
      </w:r>
      <w:r>
        <w:rPr>
          <w:rFonts w:ascii="Times New Roman"/>
          <w:b w:val="false"/>
          <w:i w:val="false"/>
          <w:color w:val="000000"/>
          <w:sz w:val="28"/>
        </w:rPr>
        <w:t>
      2) азаматтық хал актілерін тіркеу бөлімдерінің штат санын ұстауға;</w:t>
      </w:r>
      <w:r>
        <w:br/>
      </w:r>
      <w:r>
        <w:rPr>
          <w:rFonts w:ascii="Times New Roman"/>
          <w:b w:val="false"/>
          <w:i w:val="false"/>
          <w:color w:val="000000"/>
          <w:sz w:val="28"/>
        </w:rPr>
        <w:t>
      3) әкімшілік мемлекеттік қызметшілердің еңбекақысының деңгейін арттыруға;</w:t>
      </w:r>
      <w:r>
        <w:br/>
      </w:r>
      <w:r>
        <w:rPr>
          <w:rFonts w:ascii="Times New Roman"/>
          <w:b w:val="false"/>
          <w:i w:val="false"/>
          <w:color w:val="000000"/>
          <w:sz w:val="28"/>
        </w:rPr>
        <w:t>
      4)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6)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w:t>
      </w:r>
      <w:r>
        <w:br/>
      </w:r>
      <w:r>
        <w:rPr>
          <w:rFonts w:ascii="Times New Roman"/>
          <w:b w:val="false"/>
          <w:i w:val="false"/>
          <w:color w:val="000000"/>
          <w:sz w:val="28"/>
        </w:rPr>
        <w:t>
      7) Өрлеу жобасы бойынша келісілген қаржылай көмекті енгізу;</w:t>
      </w:r>
      <w:r>
        <w:br/>
      </w:r>
      <w:r>
        <w:rPr>
          <w:rFonts w:ascii="Times New Roman"/>
          <w:b w:val="false"/>
          <w:i w:val="false"/>
          <w:color w:val="000000"/>
          <w:sz w:val="28"/>
        </w:rPr>
        <w:t>
      8) цифрлық білім беру инфрақұрылымын құруға.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Таран ауданы мәслихатының 26.10.2016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республикалық бюджеттен қаражаттар түсімі көзделсін.</w:t>
      </w:r>
      <w:r>
        <w:br/>
      </w:r>
      <w:r>
        <w:rPr>
          <w:rFonts w:ascii="Times New Roman"/>
          <w:b w:val="false"/>
          <w:i w:val="false"/>
          <w:color w:val="000000"/>
          <w:sz w:val="28"/>
        </w:rPr>
        <w:t>
      Көрсетілген трансферттерді бөлу Таран ауданы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бюджетте республикалық бюджеттен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екінші бағыты шеңберінде қатысушылар іске асырып жатқан жобалар үшін жабдықтар сатып алуға қаражаттар түсімі көзделсін.</w:t>
      </w:r>
      <w:r>
        <w:br/>
      </w:r>
      <w:r>
        <w:rPr>
          <w:rFonts w:ascii="Times New Roman"/>
          <w:b w:val="false"/>
          <w:i w:val="false"/>
          <w:color w:val="000000"/>
          <w:sz w:val="28"/>
        </w:rPr>
        <w:t>
      Көрсетілген трансферттерді бөлу Таран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бюджеттен ағымдағы нысаналы трансферттер түсімі көзделсін, оның ішінде:</w:t>
      </w:r>
      <w:r>
        <w:br/>
      </w:r>
      <w:r>
        <w:rPr>
          <w:rFonts w:ascii="Times New Roman"/>
          <w:b w:val="false"/>
          <w:i w:val="false"/>
          <w:color w:val="000000"/>
          <w:sz w:val="28"/>
        </w:rPr>
        <w:t>
      1) ақшалай қаражаттарды оның ағымдағы шотына аудару арқылы патронат тәрбиешілерге еңбекақы төлеу бойынша функциялардың берілуіне байланысты патронат тәрбиешілерге берілген баланы (балаларды) асырап бағуға;</w:t>
      </w:r>
      <w:r>
        <w:br/>
      </w:r>
      <w:r>
        <w:rPr>
          <w:rFonts w:ascii="Times New Roman"/>
          <w:b w:val="false"/>
          <w:i w:val="false"/>
          <w:color w:val="000000"/>
          <w:sz w:val="28"/>
        </w:rPr>
        <w:t>
      2)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w:t>
      </w:r>
      <w:r>
        <w:br/>
      </w:r>
      <w:r>
        <w:rPr>
          <w:rFonts w:ascii="Times New Roman"/>
          <w:b w:val="false"/>
          <w:i w:val="false"/>
          <w:color w:val="000000"/>
          <w:sz w:val="28"/>
        </w:rPr>
        <w:t>
</w:t>
      </w:r>
      <w:r>
        <w:rPr>
          <w:rFonts w:ascii="Times New Roman"/>
          <w:b w:val="false"/>
          <w:i w:val="false"/>
          <w:color w:val="ff0000"/>
          <w:sz w:val="28"/>
        </w:rPr>
        <w:t xml:space="preserve">      3) алынып тасталды - Қостанай облысы Таран ауданы мәслихатының 26.10.2016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4) "Тобыл" мемлекеттік коммуналдық кәсіпорныныңдағы пар қазандықтарының күрделі жөндеуіне;</w:t>
      </w:r>
      <w:r>
        <w:br/>
      </w:r>
      <w:r>
        <w:rPr>
          <w:rFonts w:ascii="Times New Roman"/>
          <w:b w:val="false"/>
          <w:i w:val="false"/>
          <w:color w:val="000000"/>
          <w:sz w:val="28"/>
        </w:rPr>
        <w:t>
      5) "Жұмыспен қамту 2020 жол картасы" бағдарламасының шеңберінде, 2014 жылғы 1 қаңтардан бастап облыс орталықтарының аудандарына қосылған ауылдық елді мекендерді қоса алғанда, ауылдарда, кенттерде, ауылдық округтерде, аудандық маңызы бар қалалардыабаттандыруға инфрақұрылымды,тұрғын үй коммуналдық шаруашылығын ағымдағы және орташа жөндеуге;</w:t>
      </w:r>
      <w:r>
        <w:br/>
      </w:r>
      <w:r>
        <w:rPr>
          <w:rFonts w:ascii="Times New Roman"/>
          <w:b w:val="false"/>
          <w:i w:val="false"/>
          <w:color w:val="000000"/>
          <w:sz w:val="28"/>
        </w:rPr>
        <w:t>
      6) оқулықтарды қайта бастыру кестесіне сәйкес оқулықтарды кезендік жыл сайынғы сатып алуды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Таран ауданы мәслихатының 06.06.2016 </w:t>
      </w:r>
      <w:r>
        <w:rPr>
          <w:rFonts w:ascii="Times New Roman"/>
          <w:b w:val="false"/>
          <w:i w:val="false"/>
          <w:color w:val="ff0000"/>
          <w:sz w:val="28"/>
        </w:rPr>
        <w:t>№ 35</w:t>
      </w:r>
      <w:r>
        <w:rPr>
          <w:rFonts w:ascii="Times New Roman"/>
          <w:b w:val="false"/>
          <w:i w:val="false"/>
          <w:color w:val="ff0000"/>
          <w:sz w:val="28"/>
        </w:rPr>
        <w:t xml:space="preserve"> (01.01.2016 бастап қолданысқа енгізіледі); 12.08.2016 </w:t>
      </w:r>
      <w:r>
        <w:rPr>
          <w:rFonts w:ascii="Times New Roman"/>
          <w:b w:val="false"/>
          <w:i w:val="false"/>
          <w:color w:val="ff0000"/>
          <w:sz w:val="28"/>
        </w:rPr>
        <w:t>№ 47</w:t>
      </w:r>
      <w:r>
        <w:rPr>
          <w:rFonts w:ascii="Times New Roman"/>
          <w:b w:val="false"/>
          <w:i w:val="false"/>
          <w:color w:val="ff0000"/>
          <w:sz w:val="28"/>
        </w:rPr>
        <w:t xml:space="preserve"> (01.01.2016 бастап қолданысқа енгізіледі); 26.10.2016 </w:t>
      </w:r>
      <w:r>
        <w:rPr>
          <w:rFonts w:ascii="Times New Roman"/>
          <w:b w:val="false"/>
          <w:i w:val="false"/>
          <w:color w:val="ff0000"/>
          <w:sz w:val="28"/>
        </w:rPr>
        <w:t>№ 53</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жылу-энергетика жүйесін дамытуға облыстық бюджеттен нысаналы даму трансферттердің түсімі көзделсін.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бюджетке республикалық бюджеттен кредиттер түсімі көзделсін, оның ішінде:</w:t>
      </w:r>
      <w:r>
        <w:br/>
      </w:r>
      <w:r>
        <w:rPr>
          <w:rFonts w:ascii="Times New Roman"/>
          <w:b w:val="false"/>
          <w:i w:val="false"/>
          <w:color w:val="000000"/>
          <w:sz w:val="28"/>
        </w:rPr>
        <w:t xml:space="preserve">
      1) мамандарды әлеуметтік қолдау шараларын іске асыру үшін; </w:t>
      </w:r>
      <w:r>
        <w:br/>
      </w:r>
      <w:r>
        <w:rPr>
          <w:rFonts w:ascii="Times New Roman"/>
          <w:b w:val="false"/>
          <w:i w:val="false"/>
          <w:color w:val="000000"/>
          <w:sz w:val="28"/>
        </w:rPr>
        <w:t>
      2) жылу, сумен жабдықтау және су бұру жүйелерін реконструкциялауға және құрылысқа.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Таран ауданы мәслихатының 26.10.2016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Қостанай облысы Таран ауданы мәслихатының 26.10.2016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Қаладағы аудан, аудандық маңызы бар қала, кент, ауыл, ауылдық округ әкімдерінің аппаратары бойынша 2016 жылға арналған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Таран ауданының жергілікті өзін-өзі басқару органдарына берілетін трансферттер ауылдар, кенттер, ауылдық округтер арасында бөлінуі осы шешімінің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Елу тоғызыншы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"Таран ауданы әкімдігінің</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 В. Ересько</w:t>
      </w:r>
      <w:r>
        <w:br/>
      </w:r>
      <w:r>
        <w:rPr>
          <w:rFonts w:ascii="Times New Roman"/>
          <w:b w:val="false"/>
          <w:i w:val="false"/>
          <w:color w:val="000000"/>
          <w:sz w:val="28"/>
        </w:rPr>
        <w:t>
      24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Қостанай облысы Таран ауданы мәслихатының 07.12.2016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2628714,2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мақсатты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759038,2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2666458,6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306886,6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254622,7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75899,6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1828857,8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1589888,6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1519965,3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1486220,3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61546,9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61546,9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137685,4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659480,7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677277,7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-697225,1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697225,1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2-қосымша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Қостанай облысы Таран ауданы мәслихатының 01.04.2016 </w:t>
      </w:r>
      <w:r>
        <w:rPr>
          <w:rFonts w:ascii="Times New Roman"/>
          <w:b w:val="false"/>
          <w:i w:val="false"/>
          <w:color w:val="ff0000"/>
          <w:sz w:val="28"/>
        </w:rPr>
        <w:t>№ 11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175"/>
        <w:gridCol w:w="5192"/>
        <w:gridCol w:w="4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2349396,0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1705859,0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605383,0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542860,0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2"/>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175"/>
        <w:gridCol w:w="5192"/>
        <w:gridCol w:w="4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2134463,0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1850215,0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662252,0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4-қосымша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Қостанай облысы Таран ауданы мәслихатының 07.12.2016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592"/>
        <w:gridCol w:w="1073"/>
        <w:gridCol w:w="1073"/>
        <w:gridCol w:w="999"/>
        <w:gridCol w:w="999"/>
        <w:gridCol w:w="200"/>
        <w:gridCol w:w="1221"/>
        <w:gridCol w:w="1073"/>
        <w:gridCol w:w="1073"/>
        <w:gridCol w:w="1074"/>
        <w:gridCol w:w="928"/>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164491,2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41396,0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92"/>
        <w:gridCol w:w="1289"/>
        <w:gridCol w:w="996"/>
        <w:gridCol w:w="1873"/>
        <w:gridCol w:w="1066"/>
        <w:gridCol w:w="199"/>
        <w:gridCol w:w="774"/>
        <w:gridCol w:w="1066"/>
        <w:gridCol w:w="921"/>
        <w:gridCol w:w="921"/>
        <w:gridCol w:w="1215"/>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w:t>
            </w: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8961,5</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362398,5</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10213,9</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45642,0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3646,6</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88283,6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шешіміне 6-қосымша</w:t>
            </w:r>
          </w:p>
        </w:tc>
      </w:tr>
    </w:tbl>
    <w:p>
      <w:pPr>
        <w:spacing w:after="0"/>
        <w:ind w:left="0"/>
        <w:jc w:val="left"/>
      </w:pPr>
      <w:r>
        <w:rPr>
          <w:rFonts w:ascii="Times New Roman"/>
          <w:b/>
          <w:i w:val="false"/>
          <w:color w:val="000000"/>
        </w:rPr>
        <w:t xml:space="preserve"> 2016 жылға арналған Таран ауданының ауылдары, кенті, ауылдық округтері арасындағы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6-қосымша жаңа редакцияда – Қостанай облысы Таран ауданы мәслихатының 07.12.2016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954"/>
        <w:gridCol w:w="3233"/>
        <w:gridCol w:w="925"/>
        <w:gridCol w:w="1006"/>
        <w:gridCol w:w="3746"/>
      </w:tblGrid>
      <w:tr>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кент, ауылдық округ атауы</w:t>
            </w:r>
            <w:r>
              <w:br/>
            </w:r>
            <w:r>
              <w:rPr>
                <w:rFonts w:ascii="Times New Roman"/>
                <w:b w:val="false"/>
                <w:i w:val="false"/>
                <w:color w:val="000000"/>
                <w:sz w:val="20"/>
              </w:rPr>
              <w:t>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w:t>
            </w: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8573,5</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