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d746" w14:textId="318d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"Юбилейный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29 қыркүйектегі № 232 қаулысы. Қостанай облысының Әділет департаментінде 2015 жылғы 29 қазанда № 5974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"Юбилейный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232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"Юбилейный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"Юбилейный ауылы әкімінің аппараты" мемлекеттік мекемесі ауыл әкімінің қызметін ақпараттық-талдау тұрғысынан, ұйымдық-құқықтық және материалдық-техникалық жағынан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"Юбилейный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"Юбилейный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"Юбилейный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"Юбилейный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"Юбилейный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"Юбилейный ауылы әкімінің аппараты" мемлекеттік мекемесі өз құзыретінің мәселелері бойынша заңнамада белгіленген тәртіппен әкімінің шешімдері мен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"Юбилейный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111716, Қазақстан Республикасы, Қостанай облысы, Таран ауданы, Юбилейное ауылы, Мира көшесі, 18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"Юбилейный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"Юбилейный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"Юбилейный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"Юбилейный ауылы әкімінің аппараты" мемлекеттік мекемесіне кәсіпкерлік субъектілерімен "Юбилейный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"Юбилейный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"Юбилейный ауылы әкімінің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"Юбилейный ауылы әкімінің аппараты" мемлекеттiк мекемесінің миссиясы: ауыл әкімінің қызметін 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қағидаларын өмірге енгізу, мемлекеттік өмірінің неғұрлым маңызды мәселелерін демократиялық әдістермен шешу;</w:t>
      </w:r>
      <w:r>
        <w:br/>
      </w:r>
      <w:r>
        <w:rPr>
          <w:rFonts w:ascii="Times New Roman"/>
          <w:b w:val="false"/>
          <w:i w:val="false"/>
          <w:color w:val="000000"/>
          <w:sz w:val="28"/>
        </w:rPr>
        <w:t>
      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"Юбилейный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"Юбилейный ауылы әкімінің аппараты" мемлекеттік мекемесінің жұмысын жоспарлау, кеңестерді, семинарларды, құқықтық жалпы оқытуды өткізу және басқа да іс-шараларды өткізу;</w:t>
      </w:r>
      <w:r>
        <w:br/>
      </w:r>
      <w:r>
        <w:rPr>
          <w:rFonts w:ascii="Times New Roman"/>
          <w:b w:val="false"/>
          <w:i w:val="false"/>
          <w:color w:val="000000"/>
          <w:sz w:val="28"/>
        </w:rPr>
        <w:t>
      6) ауыл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"Юбилейный ауылы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"Юбилейный ауылы әкімінің аппараты" мемлекеттік мекемесі өз өкілеттігі шегінде мемлекеттік органдар мен лауазымды тұлғалардан қажетті ақпаратты, құжаттарды және өзге де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"Юбилейный ауылы әкімінің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"Юбилейный ауылы әкімінің аппараты" мемлекеттік мекемесі басшылықты "Юбилейный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Ауыл әкімінің орынбасарлары жоқ.</w:t>
      </w:r>
      <w:r>
        <w:br/>
      </w:r>
      <w:r>
        <w:rPr>
          <w:rFonts w:ascii="Times New Roman"/>
          <w:b w:val="false"/>
          <w:i w:val="false"/>
          <w:color w:val="000000"/>
          <w:sz w:val="28"/>
        </w:rPr>
        <w:t>
      </w:t>
      </w:r>
      <w:r>
        <w:rPr>
          <w:rFonts w:ascii="Times New Roman"/>
          <w:b w:val="false"/>
          <w:i w:val="false"/>
          <w:color w:val="000000"/>
          <w:sz w:val="28"/>
        </w:rPr>
        <w:t>20. Ауыл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Юбилейное ауылы әкімінің өкілеттігі:</w:t>
      </w:r>
      <w:r>
        <w:br/>
      </w:r>
      <w:r>
        <w:rPr>
          <w:rFonts w:ascii="Times New Roman"/>
          <w:b w:val="false"/>
          <w:i w:val="false"/>
          <w:color w:val="000000"/>
          <w:sz w:val="28"/>
        </w:rPr>
        <w:t>
      1) "Юбилейный ауылы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"Юбилейный ауылы әкімінің аппараты" мемлекеттік мекемесінің ережесін әзірлейді, Юбилейное ауылы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"Юбилейный ауылы әкімінің аппараты" мемлекеттік мекемесі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"Юбилейный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"Юбилейный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"Юбилейный ауылы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Юбилейное ауылы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"Юбилейный ауылы әкімінің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22. "Юбилейный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"Юбилейный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"Юбилейный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"Юбилейный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"Юбилейный ауылы әкімінің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"Юбилейный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