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af99" w14:textId="ed3a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аудандық бюджет қаражатының есебінен кемінде жиырма бес пайызға жоғарылатылған лауазымдық айлықақылар мен тарифтік ставкаларды белгіленетін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4 маусымдағы № 162 қаулысы. Қостанай облысының Әділет департаментінде 2015 жылғы 2 шілдеде № 5712 болып тіркелді. Күші жойылды - Қостанай облысы Таран ауданы әкімдігінің 2016 жылғы 22 қаңтардағы № 21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әкімдігінің 22.01.2016 </w:t>
      </w:r>
      <w:r>
        <w:rPr>
          <w:rFonts w:ascii="Times New Roman"/>
          <w:b w:val="false"/>
          <w:i w:val="false"/>
          <w:color w:val="ff0000"/>
          <w:sz w:val="28"/>
        </w:rPr>
        <w:t>№ 21</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18-бабы </w:t>
      </w:r>
      <w:r>
        <w:rPr>
          <w:rFonts w:ascii="Times New Roman"/>
          <w:b w:val="false"/>
          <w:i w:val="false"/>
          <w:color w:val="000000"/>
          <w:sz w:val="28"/>
        </w:rPr>
        <w:t>2) тармақшасы</w:t>
      </w:r>
      <w:r>
        <w:rPr>
          <w:rFonts w:ascii="Times New Roman"/>
          <w:b w:val="false"/>
          <w:i w:val="false"/>
          <w:color w:val="000000"/>
          <w:sz w:val="28"/>
        </w:rPr>
        <w:t>, </w:t>
      </w:r>
      <w:r>
        <w:rPr>
          <w:rFonts w:ascii="Times New Roman"/>
          <w:b w:val="false"/>
          <w:i w:val="false"/>
          <w:color w:val="000000"/>
          <w:sz w:val="28"/>
        </w:rPr>
        <w:t>238-бабы</w:t>
      </w:r>
      <w:r>
        <w:rPr>
          <w:rFonts w:ascii="Times New Roman"/>
          <w:b w:val="false"/>
          <w:i w:val="false"/>
          <w:color w:val="000000"/>
          <w:sz w:val="28"/>
        </w:rPr>
        <w:t>,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азаматтық қызметші болып табылатын және ауылдық жерде жұмыс істейтін, аудандық бюджет қаражатының есебінен кемінде жиырма бес пайызға жоғарылатылған лауазымдық айлықақылар мен тарифтік ставкаларды белгіленетін әлеуметтік қамсыздандыру, білім беру, мәдениет, спорт және ветеринария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қосымшаға</w:t>
      </w:r>
      <w:r>
        <w:rPr>
          <w:rFonts w:ascii="Times New Roman"/>
          <w:b w:val="false"/>
          <w:i w:val="false"/>
          <w:color w:val="000000"/>
          <w:sz w:val="28"/>
        </w:rPr>
        <w:t xml:space="preserve"> сәйкес Таран ауданы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аудандық мәслихатының хатшысы</w:t>
      </w:r>
      <w:r>
        <w:br/>
      </w:r>
      <w:r>
        <w:rPr>
          <w:rFonts w:ascii="Times New Roman"/>
          <w:b w:val="false"/>
          <w:i w:val="false"/>
          <w:color w:val="000000"/>
          <w:sz w:val="28"/>
        </w:rPr>
        <w:t>
</w:t>
      </w:r>
      <w:r>
        <w:rPr>
          <w:rFonts w:ascii="Times New Roman"/>
          <w:b w:val="false"/>
          <w:i/>
          <w:color w:val="000000"/>
          <w:sz w:val="28"/>
        </w:rPr>
        <w:t>      _________________ С. Жолдыбаев</w:t>
      </w:r>
    </w:p>
    <w:bookmarkStart w:name="z5" w:id="2"/>
    <w:p>
      <w:pPr>
        <w:spacing w:after="0"/>
        <w:ind w:left="0"/>
        <w:jc w:val="both"/>
      </w:pPr>
      <w:r>
        <w:rPr>
          <w:rFonts w:ascii="Times New Roman"/>
          <w:b w:val="false"/>
          <w:i w:val="false"/>
          <w:color w:val="000000"/>
          <w:sz w:val="28"/>
        </w:rPr>
        <w:t xml:space="preserve">
Таран ауданы әкімдігінің  </w:t>
      </w:r>
      <w:r>
        <w:br/>
      </w:r>
      <w:r>
        <w:rPr>
          <w:rFonts w:ascii="Times New Roman"/>
          <w:b w:val="false"/>
          <w:i w:val="false"/>
          <w:color w:val="000000"/>
          <w:sz w:val="28"/>
        </w:rPr>
        <w:t xml:space="preserve">
2015 жылғы 4 маусымдағы  </w:t>
      </w:r>
      <w:r>
        <w:br/>
      </w:r>
      <w:r>
        <w:rPr>
          <w:rFonts w:ascii="Times New Roman"/>
          <w:b w:val="false"/>
          <w:i w:val="false"/>
          <w:color w:val="000000"/>
          <w:sz w:val="28"/>
        </w:rPr>
        <w:t xml:space="preserve">
№ 162 қаулысына      </w:t>
      </w:r>
      <w:r>
        <w:br/>
      </w:r>
      <w:r>
        <w:rPr>
          <w:rFonts w:ascii="Times New Roman"/>
          <w:b w:val="false"/>
          <w:i w:val="false"/>
          <w:color w:val="000000"/>
          <w:sz w:val="28"/>
        </w:rPr>
        <w:t xml:space="preserve">
1 қосымша         </w:t>
      </w:r>
    </w:p>
    <w:bookmarkEnd w:id="2"/>
    <w:p>
      <w:pPr>
        <w:spacing w:after="0"/>
        <w:ind w:left="0"/>
        <w:jc w:val="left"/>
      </w:pPr>
      <w:r>
        <w:rPr>
          <w:rFonts w:ascii="Times New Roman"/>
          <w:b/>
          <w:i w:val="false"/>
          <w:color w:val="000000"/>
        </w:rPr>
        <w:t xml:space="preserve">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 аудандық бюджет қаражаты есебінен белгіленетін лауазымдарының</w:t>
      </w:r>
      <w:r>
        <w:br/>
      </w:r>
      <w:r>
        <w:rPr>
          <w:rFonts w:ascii="Times New Roman"/>
          <w:b/>
          <w:i w:val="false"/>
          <w:color w:val="000000"/>
        </w:rPr>
        <w:t>
тізбесі</w:t>
      </w:r>
    </w:p>
    <w:bookmarkStart w:name="z6" w:id="3"/>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 үйде көрсетілетін әлеуметтік көмек бөлімшесінің меңгерушісі;</w:t>
      </w:r>
      <w:r>
        <w:br/>
      </w:r>
      <w:r>
        <w:rPr>
          <w:rFonts w:ascii="Times New Roman"/>
          <w:b w:val="false"/>
          <w:i w:val="false"/>
          <w:color w:val="000000"/>
          <w:sz w:val="28"/>
        </w:rPr>
        <w:t>
      2) күтім жөніндегі әлеуметтік қызметкер;</w:t>
      </w:r>
      <w:r>
        <w:br/>
      </w:r>
      <w:r>
        <w:rPr>
          <w:rFonts w:ascii="Times New Roman"/>
          <w:b w:val="false"/>
          <w:i w:val="false"/>
          <w:color w:val="000000"/>
          <w:sz w:val="28"/>
        </w:rPr>
        <w:t>
      3) әлеуметтік жұмыс жөніндегі консультант;</w:t>
      </w:r>
      <w:r>
        <w:br/>
      </w:r>
      <w:r>
        <w:rPr>
          <w:rFonts w:ascii="Times New Roman"/>
          <w:b w:val="false"/>
          <w:i w:val="false"/>
          <w:color w:val="000000"/>
          <w:sz w:val="28"/>
        </w:rPr>
        <w:t>
      4) мемлекеттік мекеме және қазыналық кәсіпорын басшысы;</w:t>
      </w:r>
      <w:r>
        <w:br/>
      </w:r>
      <w:r>
        <w:rPr>
          <w:rFonts w:ascii="Times New Roman"/>
          <w:b w:val="false"/>
          <w:i w:val="false"/>
          <w:color w:val="000000"/>
          <w:sz w:val="28"/>
        </w:rPr>
        <w:t>
      5)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жалпы білім беретін мектептер және мектепке дейінгі білім беру ұйымдарының барлық мамандықтар мұғалімдері;</w:t>
      </w:r>
      <w:r>
        <w:br/>
      </w:r>
      <w:r>
        <w:rPr>
          <w:rFonts w:ascii="Times New Roman"/>
          <w:b w:val="false"/>
          <w:i w:val="false"/>
          <w:color w:val="000000"/>
          <w:sz w:val="28"/>
        </w:rPr>
        <w:t>
      2) жалпы білім беретін мектептер директоры, қазыналық кәсіпорының басшысы, интернат меңгерушісі;</w:t>
      </w:r>
      <w:r>
        <w:br/>
      </w:r>
      <w:r>
        <w:rPr>
          <w:rFonts w:ascii="Times New Roman"/>
          <w:b w:val="false"/>
          <w:i w:val="false"/>
          <w:color w:val="000000"/>
          <w:sz w:val="28"/>
        </w:rPr>
        <w:t>
      3) жалпы білім беретін мектептер директорларының оқу, тәрбие жұмысы бойынша орынбасарлары;</w:t>
      </w:r>
      <w:r>
        <w:br/>
      </w:r>
      <w:r>
        <w:rPr>
          <w:rFonts w:ascii="Times New Roman"/>
          <w:b w:val="false"/>
          <w:i w:val="false"/>
          <w:color w:val="000000"/>
          <w:sz w:val="28"/>
        </w:rPr>
        <w:t>
      4) оқыту – әдістемелік кабинетінің меңгерушісі;</w:t>
      </w:r>
      <w:r>
        <w:br/>
      </w:r>
      <w:r>
        <w:rPr>
          <w:rFonts w:ascii="Times New Roman"/>
          <w:b w:val="false"/>
          <w:i w:val="false"/>
          <w:color w:val="000000"/>
          <w:sz w:val="28"/>
        </w:rPr>
        <w:t>
      5) әлеуметтік педагог;</w:t>
      </w:r>
      <w:r>
        <w:br/>
      </w:r>
      <w:r>
        <w:rPr>
          <w:rFonts w:ascii="Times New Roman"/>
          <w:b w:val="false"/>
          <w:i w:val="false"/>
          <w:color w:val="000000"/>
          <w:sz w:val="28"/>
        </w:rPr>
        <w:t>
      6) қосымша білім педагогі;</w:t>
      </w:r>
      <w:r>
        <w:br/>
      </w:r>
      <w:r>
        <w:rPr>
          <w:rFonts w:ascii="Times New Roman"/>
          <w:b w:val="false"/>
          <w:i w:val="false"/>
          <w:color w:val="000000"/>
          <w:sz w:val="28"/>
        </w:rPr>
        <w:t>
      7) педагог-психолог;</w:t>
      </w:r>
      <w:r>
        <w:br/>
      </w:r>
      <w:r>
        <w:rPr>
          <w:rFonts w:ascii="Times New Roman"/>
          <w:b w:val="false"/>
          <w:i w:val="false"/>
          <w:color w:val="000000"/>
          <w:sz w:val="28"/>
        </w:rPr>
        <w:t>
      8) тәрбиеші;</w:t>
      </w:r>
      <w:r>
        <w:br/>
      </w:r>
      <w:r>
        <w:rPr>
          <w:rFonts w:ascii="Times New Roman"/>
          <w:b w:val="false"/>
          <w:i w:val="false"/>
          <w:color w:val="000000"/>
          <w:sz w:val="28"/>
        </w:rPr>
        <w:t>
      9) балалардың мектепке дейінгі ұйымының музыкалық жетекшісі;</w:t>
      </w:r>
      <w:r>
        <w:br/>
      </w:r>
      <w:r>
        <w:rPr>
          <w:rFonts w:ascii="Times New Roman"/>
          <w:b w:val="false"/>
          <w:i w:val="false"/>
          <w:color w:val="000000"/>
          <w:sz w:val="28"/>
        </w:rPr>
        <w:t>
      10) аға жетекші;</w:t>
      </w:r>
      <w:r>
        <w:br/>
      </w:r>
      <w:r>
        <w:rPr>
          <w:rFonts w:ascii="Times New Roman"/>
          <w:b w:val="false"/>
          <w:i w:val="false"/>
          <w:color w:val="000000"/>
          <w:sz w:val="28"/>
        </w:rPr>
        <w:t>
      11) оқу-өндірістік (оқыту) шеберханасының меңгерушісі;</w:t>
      </w:r>
      <w:r>
        <w:br/>
      </w:r>
      <w:r>
        <w:rPr>
          <w:rFonts w:ascii="Times New Roman"/>
          <w:b w:val="false"/>
          <w:i w:val="false"/>
          <w:color w:val="000000"/>
          <w:sz w:val="28"/>
        </w:rPr>
        <w:t>
      12) әдістемеші;</w:t>
      </w:r>
      <w:r>
        <w:br/>
      </w:r>
      <w:r>
        <w:rPr>
          <w:rFonts w:ascii="Times New Roman"/>
          <w:b w:val="false"/>
          <w:i w:val="false"/>
          <w:color w:val="000000"/>
          <w:sz w:val="28"/>
        </w:rPr>
        <w:t>
      13) медициналық бике;</w:t>
      </w:r>
      <w:r>
        <w:br/>
      </w:r>
      <w:r>
        <w:rPr>
          <w:rFonts w:ascii="Times New Roman"/>
          <w:b w:val="false"/>
          <w:i w:val="false"/>
          <w:color w:val="000000"/>
          <w:sz w:val="28"/>
        </w:rPr>
        <w:t>
      14) кітапханашы;</w:t>
      </w:r>
      <w:r>
        <w:br/>
      </w:r>
      <w:r>
        <w:rPr>
          <w:rFonts w:ascii="Times New Roman"/>
          <w:b w:val="false"/>
          <w:i w:val="false"/>
          <w:color w:val="000000"/>
          <w:sz w:val="28"/>
        </w:rPr>
        <w:t>
      15) кітапхана меңгерушісі;</w:t>
      </w:r>
      <w:r>
        <w:br/>
      </w:r>
      <w:r>
        <w:rPr>
          <w:rFonts w:ascii="Times New Roman"/>
          <w:b w:val="false"/>
          <w:i w:val="false"/>
          <w:color w:val="000000"/>
          <w:sz w:val="28"/>
        </w:rPr>
        <w:t>
      16) бастауыш әскери дайындық жөніндегі оқытушы - ұйымдастырушысы;</w:t>
      </w:r>
      <w:r>
        <w:br/>
      </w:r>
      <w:r>
        <w:rPr>
          <w:rFonts w:ascii="Times New Roman"/>
          <w:b w:val="false"/>
          <w:i w:val="false"/>
          <w:color w:val="000000"/>
          <w:sz w:val="28"/>
        </w:rPr>
        <w:t>
      17) логопед;</w:t>
      </w:r>
      <w:r>
        <w:br/>
      </w:r>
      <w:r>
        <w:rPr>
          <w:rFonts w:ascii="Times New Roman"/>
          <w:b w:val="false"/>
          <w:i w:val="false"/>
          <w:color w:val="000000"/>
          <w:sz w:val="28"/>
        </w:rPr>
        <w:t>
      18) емдәм бике;</w:t>
      </w:r>
      <w:r>
        <w:br/>
      </w:r>
      <w:r>
        <w:rPr>
          <w:rFonts w:ascii="Times New Roman"/>
          <w:b w:val="false"/>
          <w:i w:val="false"/>
          <w:color w:val="000000"/>
          <w:sz w:val="28"/>
        </w:rPr>
        <w:t>
      19) дене шынықтыру жөніндегі нұсқаушысы;</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мәдение мемлекеттік мекеме және қазыналық кәсіпорынның басшысы;</w:t>
      </w:r>
      <w:r>
        <w:br/>
      </w:r>
      <w:r>
        <w:rPr>
          <w:rFonts w:ascii="Times New Roman"/>
          <w:b w:val="false"/>
          <w:i w:val="false"/>
          <w:color w:val="000000"/>
          <w:sz w:val="28"/>
        </w:rPr>
        <w:t>
      2) көркемдік жетекші;</w:t>
      </w:r>
      <w:r>
        <w:br/>
      </w:r>
      <w:r>
        <w:rPr>
          <w:rFonts w:ascii="Times New Roman"/>
          <w:b w:val="false"/>
          <w:i w:val="false"/>
          <w:color w:val="000000"/>
          <w:sz w:val="28"/>
        </w:rPr>
        <w:t>
      3) клуб меңгерушісі;</w:t>
      </w:r>
      <w:r>
        <w:br/>
      </w:r>
      <w:r>
        <w:rPr>
          <w:rFonts w:ascii="Times New Roman"/>
          <w:b w:val="false"/>
          <w:i w:val="false"/>
          <w:color w:val="000000"/>
          <w:sz w:val="28"/>
        </w:rPr>
        <w:t>
      4) музыкалық жетекшісі;</w:t>
      </w:r>
      <w:r>
        <w:br/>
      </w:r>
      <w:r>
        <w:rPr>
          <w:rFonts w:ascii="Times New Roman"/>
          <w:b w:val="false"/>
          <w:i w:val="false"/>
          <w:color w:val="000000"/>
          <w:sz w:val="28"/>
        </w:rPr>
        <w:t>
      5) суретші;</w:t>
      </w:r>
      <w:r>
        <w:br/>
      </w:r>
      <w:r>
        <w:rPr>
          <w:rFonts w:ascii="Times New Roman"/>
          <w:b w:val="false"/>
          <w:i w:val="false"/>
          <w:color w:val="000000"/>
          <w:sz w:val="28"/>
        </w:rPr>
        <w:t>
      6) хореограф;</w:t>
      </w:r>
      <w:r>
        <w:br/>
      </w:r>
      <w:r>
        <w:rPr>
          <w:rFonts w:ascii="Times New Roman"/>
          <w:b w:val="false"/>
          <w:i w:val="false"/>
          <w:color w:val="000000"/>
          <w:sz w:val="28"/>
        </w:rPr>
        <w:t>
      7) кино-бейнепроекциялық аппаратура басқару пультінің операторы;</w:t>
      </w:r>
      <w:r>
        <w:br/>
      </w:r>
      <w:r>
        <w:rPr>
          <w:rFonts w:ascii="Times New Roman"/>
          <w:b w:val="false"/>
          <w:i w:val="false"/>
          <w:color w:val="000000"/>
          <w:sz w:val="28"/>
        </w:rPr>
        <w:t>
      8) үйірме басшысы;</w:t>
      </w:r>
      <w:r>
        <w:br/>
      </w:r>
      <w:r>
        <w:rPr>
          <w:rFonts w:ascii="Times New Roman"/>
          <w:b w:val="false"/>
          <w:i w:val="false"/>
          <w:color w:val="000000"/>
          <w:sz w:val="28"/>
        </w:rPr>
        <w:t>
      9) режиссер;</w:t>
      </w:r>
      <w:r>
        <w:br/>
      </w:r>
      <w:r>
        <w:rPr>
          <w:rFonts w:ascii="Times New Roman"/>
          <w:b w:val="false"/>
          <w:i w:val="false"/>
          <w:color w:val="000000"/>
          <w:sz w:val="28"/>
        </w:rPr>
        <w:t>
      10) аккомпаниатор;</w:t>
      </w:r>
      <w:r>
        <w:br/>
      </w:r>
      <w:r>
        <w:rPr>
          <w:rFonts w:ascii="Times New Roman"/>
          <w:b w:val="false"/>
          <w:i w:val="false"/>
          <w:color w:val="000000"/>
          <w:sz w:val="28"/>
        </w:rPr>
        <w:t>
      11) мәдени ұйымдастырушы;</w:t>
      </w:r>
      <w:r>
        <w:br/>
      </w:r>
      <w:r>
        <w:rPr>
          <w:rFonts w:ascii="Times New Roman"/>
          <w:b w:val="false"/>
          <w:i w:val="false"/>
          <w:color w:val="000000"/>
          <w:sz w:val="28"/>
        </w:rPr>
        <w:t>
      12) аға кітапханашы, кітапханашы;</w:t>
      </w:r>
      <w:r>
        <w:br/>
      </w:r>
      <w:r>
        <w:rPr>
          <w:rFonts w:ascii="Times New Roman"/>
          <w:b w:val="false"/>
          <w:i w:val="false"/>
          <w:color w:val="000000"/>
          <w:sz w:val="28"/>
        </w:rPr>
        <w:t>
      13) библиограф;</w:t>
      </w:r>
      <w:r>
        <w:br/>
      </w:r>
      <w:r>
        <w:rPr>
          <w:rFonts w:ascii="Times New Roman"/>
          <w:b w:val="false"/>
          <w:i w:val="false"/>
          <w:color w:val="000000"/>
          <w:sz w:val="28"/>
        </w:rPr>
        <w:t>
      14) мемлекеттік тілдегі құжаттардың редакторы;</w:t>
      </w:r>
      <w:r>
        <w:br/>
      </w:r>
      <w:r>
        <w:rPr>
          <w:rFonts w:ascii="Times New Roman"/>
          <w:b w:val="false"/>
          <w:i w:val="false"/>
          <w:color w:val="000000"/>
          <w:sz w:val="28"/>
        </w:rPr>
        <w:t>
      15) әдістемеші, аға әдістемеші;</w:t>
      </w:r>
      <w:r>
        <w:br/>
      </w:r>
      <w:r>
        <w:rPr>
          <w:rFonts w:ascii="Times New Roman"/>
          <w:b w:val="false"/>
          <w:i w:val="false"/>
          <w:color w:val="000000"/>
          <w:sz w:val="28"/>
        </w:rPr>
        <w:t>
      16) тілдерді оқыту орталығының мұғалімі;</w:t>
      </w:r>
      <w:r>
        <w:br/>
      </w:r>
      <w:r>
        <w:rPr>
          <w:rFonts w:ascii="Times New Roman"/>
          <w:b w:val="false"/>
          <w:i w:val="false"/>
          <w:color w:val="000000"/>
          <w:sz w:val="28"/>
        </w:rPr>
        <w:t>
</w:t>
      </w:r>
      <w:r>
        <w:rPr>
          <w:rFonts w:ascii="Times New Roman"/>
          <w:b w:val="false"/>
          <w:i w:val="false"/>
          <w:color w:val="000000"/>
          <w:sz w:val="28"/>
        </w:rPr>
        <w:t>
      4. Ветеринария мамандарының лауазымдары:</w:t>
      </w:r>
      <w:r>
        <w:br/>
      </w:r>
      <w:r>
        <w:rPr>
          <w:rFonts w:ascii="Times New Roman"/>
          <w:b w:val="false"/>
          <w:i w:val="false"/>
          <w:color w:val="000000"/>
          <w:sz w:val="28"/>
        </w:rPr>
        <w:t>
      1) мал дәрігер;</w:t>
      </w:r>
      <w:r>
        <w:br/>
      </w:r>
      <w:r>
        <w:rPr>
          <w:rFonts w:ascii="Times New Roman"/>
          <w:b w:val="false"/>
          <w:i w:val="false"/>
          <w:color w:val="000000"/>
          <w:sz w:val="28"/>
        </w:rPr>
        <w:t>
      2) ветеринарлық фельдшер.</w:t>
      </w:r>
      <w:r>
        <w:br/>
      </w:r>
      <w:r>
        <w:rPr>
          <w:rFonts w:ascii="Times New Roman"/>
          <w:b w:val="false"/>
          <w:i w:val="false"/>
          <w:color w:val="000000"/>
          <w:sz w:val="28"/>
        </w:rPr>
        <w:t>
      5. Спорт мамандарының лауазымдары:</w:t>
      </w:r>
      <w:r>
        <w:br/>
      </w:r>
      <w:r>
        <w:rPr>
          <w:rFonts w:ascii="Times New Roman"/>
          <w:b w:val="false"/>
          <w:i w:val="false"/>
          <w:color w:val="000000"/>
          <w:sz w:val="28"/>
        </w:rPr>
        <w:t>
      1) мемлекеттік мекеме және қазыналық кәсіпорын басшысы;</w:t>
      </w:r>
      <w:r>
        <w:br/>
      </w:r>
      <w:r>
        <w:rPr>
          <w:rFonts w:ascii="Times New Roman"/>
          <w:b w:val="false"/>
          <w:i w:val="false"/>
          <w:color w:val="000000"/>
          <w:sz w:val="28"/>
        </w:rPr>
        <w:t>
      2) мемлекеттік мекеме және қазыналық кәсіпорын басшысының орынбасары;</w:t>
      </w:r>
      <w:r>
        <w:br/>
      </w:r>
      <w:r>
        <w:rPr>
          <w:rFonts w:ascii="Times New Roman"/>
          <w:b w:val="false"/>
          <w:i w:val="false"/>
          <w:color w:val="000000"/>
          <w:sz w:val="28"/>
        </w:rPr>
        <w:t>
      3) әдістемеші;</w:t>
      </w:r>
      <w:r>
        <w:br/>
      </w:r>
      <w:r>
        <w:rPr>
          <w:rFonts w:ascii="Times New Roman"/>
          <w:b w:val="false"/>
          <w:i w:val="false"/>
          <w:color w:val="000000"/>
          <w:sz w:val="28"/>
        </w:rPr>
        <w:t>
      4) медициналық бике;</w:t>
      </w:r>
      <w:r>
        <w:br/>
      </w:r>
      <w:r>
        <w:rPr>
          <w:rFonts w:ascii="Times New Roman"/>
          <w:b w:val="false"/>
          <w:i w:val="false"/>
          <w:color w:val="000000"/>
          <w:sz w:val="28"/>
        </w:rPr>
        <w:t>
      5) жаттықтырушы.</w:t>
      </w:r>
    </w:p>
    <w:bookmarkEnd w:id="3"/>
    <w:bookmarkStart w:name="z10" w:id="4"/>
    <w:p>
      <w:pPr>
        <w:spacing w:after="0"/>
        <w:ind w:left="0"/>
        <w:jc w:val="both"/>
      </w:pPr>
      <w:r>
        <w:rPr>
          <w:rFonts w:ascii="Times New Roman"/>
          <w:b w:val="false"/>
          <w:i w:val="false"/>
          <w:color w:val="000000"/>
          <w:sz w:val="28"/>
        </w:rPr>
        <w:t xml:space="preserve">
Таран ауданы әкімдігінің  </w:t>
      </w:r>
      <w:r>
        <w:br/>
      </w:r>
      <w:r>
        <w:rPr>
          <w:rFonts w:ascii="Times New Roman"/>
          <w:b w:val="false"/>
          <w:i w:val="false"/>
          <w:color w:val="000000"/>
          <w:sz w:val="28"/>
        </w:rPr>
        <w:t xml:space="preserve">
2015 жылғы 4 маусымдағы   </w:t>
      </w:r>
      <w:r>
        <w:br/>
      </w:r>
      <w:r>
        <w:rPr>
          <w:rFonts w:ascii="Times New Roman"/>
          <w:b w:val="false"/>
          <w:i w:val="false"/>
          <w:color w:val="000000"/>
          <w:sz w:val="28"/>
        </w:rPr>
        <w:t xml:space="preserve">
№ 162 қаулысына      </w:t>
      </w:r>
      <w:r>
        <w:br/>
      </w:r>
      <w:r>
        <w:rPr>
          <w:rFonts w:ascii="Times New Roman"/>
          <w:b w:val="false"/>
          <w:i w:val="false"/>
          <w:color w:val="000000"/>
          <w:sz w:val="28"/>
        </w:rPr>
        <w:t xml:space="preserve">
2 қосымша         </w:t>
      </w:r>
    </w:p>
    <w:bookmarkEnd w:id="4"/>
    <w:p>
      <w:pPr>
        <w:spacing w:after="0"/>
        <w:ind w:left="0"/>
        <w:jc w:val="left"/>
      </w:pPr>
      <w:r>
        <w:rPr>
          <w:rFonts w:ascii="Times New Roman"/>
          <w:b/>
          <w:i w:val="false"/>
          <w:color w:val="000000"/>
        </w:rPr>
        <w:t xml:space="preserve"> Таран ауданы әкімдігінің күші жойылды деп танылған кейбір қаулылардың тізімі</w:t>
      </w:r>
    </w:p>
    <w:bookmarkStart w:name="z11" w:id="5"/>
    <w:p>
      <w:pPr>
        <w:spacing w:after="0"/>
        <w:ind w:left="0"/>
        <w:jc w:val="both"/>
      </w:pPr>
      <w:r>
        <w:rPr>
          <w:rFonts w:ascii="Times New Roman"/>
          <w:b w:val="false"/>
          <w:i w:val="false"/>
          <w:color w:val="000000"/>
          <w:sz w:val="28"/>
        </w:rPr>
        <w:t>
      1. Аудан әкімдігінің 2008 жылғы 14 сәуірдегі № 91 "Кемінде жиырма бес процентке жоғарлаған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қаулысы (Нормативтік құқықтық актілерді мемлекеттік тіркеу тізілімінде № 9-18-67 болып тіркелген, 2008 жылғы 29 мамырда "Маяк"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2. аудан әкімдігінің 2010 жылғы 4 маусымдағы № 239 "Кемінде жиырма бес процентке жоғарлатылған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аудан әкімдігінің 2008 жылғы 14 сәуірдегі № 91 қаулысына өзгертулер мен толықтырулар енгізу туралы" </w:t>
      </w:r>
      <w:r>
        <w:rPr>
          <w:rFonts w:ascii="Times New Roman"/>
          <w:b w:val="false"/>
          <w:i w:val="false"/>
          <w:color w:val="000000"/>
          <w:sz w:val="28"/>
        </w:rPr>
        <w:t>қаулы</w:t>
      </w:r>
      <w:r>
        <w:rPr>
          <w:rFonts w:ascii="Times New Roman"/>
          <w:b w:val="false"/>
          <w:i w:val="false"/>
          <w:color w:val="000000"/>
          <w:sz w:val="28"/>
        </w:rPr>
        <w:t xml:space="preserve"> (нормативтік құқықтық актілерді мемлекеттік тіркеу тізілімінде № 9-18-120 болып тіркелген, 2010 жылғы 8 шілдеде "Маяк"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3. аудан әкімдігінің 2013 жылғы 4 сәуірдегі № 137 "Кемінде жиырма бес процентке жоғарлатылған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аудан әкімдігінің 2008 жылғы 14 сәуірдегі № 91 қаулысына өзгертулер мен толықтырулар енгізу туралы" </w:t>
      </w:r>
      <w:r>
        <w:rPr>
          <w:rFonts w:ascii="Times New Roman"/>
          <w:b w:val="false"/>
          <w:i w:val="false"/>
          <w:color w:val="000000"/>
          <w:sz w:val="28"/>
        </w:rPr>
        <w:t>қаулы</w:t>
      </w:r>
      <w:r>
        <w:rPr>
          <w:rFonts w:ascii="Times New Roman"/>
          <w:b w:val="false"/>
          <w:i w:val="false"/>
          <w:color w:val="000000"/>
          <w:sz w:val="28"/>
        </w:rPr>
        <w:t xml:space="preserve"> (нормативтік құқықтық актілерді мемлекеттік тіркеу тізілімінде № 4129 болып тіркелген, 2013 жылғы 23 мамырда "Маяк"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4. аудан әкімдігінің 2013 жылғы 2 қыркүйектегі № 355 "Кемінде жиырма бес процентке жоғарлатылған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аудан әкімдігінің 2008 жылғы 14 сәуірдегі № 91 қаулысына өзгертулер мен толықтырулар енгізу туралы" </w:t>
      </w:r>
      <w:r>
        <w:rPr>
          <w:rFonts w:ascii="Times New Roman"/>
          <w:b w:val="false"/>
          <w:i w:val="false"/>
          <w:color w:val="000000"/>
          <w:sz w:val="28"/>
        </w:rPr>
        <w:t>қаулы</w:t>
      </w:r>
      <w:r>
        <w:rPr>
          <w:rFonts w:ascii="Times New Roman"/>
          <w:b w:val="false"/>
          <w:i w:val="false"/>
          <w:color w:val="000000"/>
          <w:sz w:val="28"/>
        </w:rPr>
        <w:t xml:space="preserve"> (нормативтік құқықтық актілерді мемлекеттік тіркеу тізілімінде № 4237 болып тіркелген, 2013 жылғы 24 қазанда "Маяк"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5. аудан әкімдігінің 2014 жылғы 22 қазандағы № 315 "Кемінде жиырма бес процентке жоғарлатылған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аудан әкімдігінің 2008 жылғы 14 сәуірдегі № 91 қаулысына өзгертулер мен толықтырулар енгізу туралы" </w:t>
      </w:r>
      <w:r>
        <w:rPr>
          <w:rFonts w:ascii="Times New Roman"/>
          <w:b w:val="false"/>
          <w:i w:val="false"/>
          <w:color w:val="000000"/>
          <w:sz w:val="28"/>
        </w:rPr>
        <w:t>қаулы</w:t>
      </w:r>
      <w:r>
        <w:rPr>
          <w:rFonts w:ascii="Times New Roman"/>
          <w:b w:val="false"/>
          <w:i w:val="false"/>
          <w:color w:val="000000"/>
          <w:sz w:val="28"/>
        </w:rPr>
        <w:t xml:space="preserve"> (нормативтік құқықтық актілерді мемлекеттік тіркеу тізілімінде № 5154 болып тіркелген, 2014 жылғы 20 қарашада "Маяк" аудандық газетінде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