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ab58" w14:textId="305a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2015 жылғы 21 желтоқсандағы № 368 шешімі. Қостанай облысының Әділет департаментінде 2016 жылғы 12 қаңтарда № 6131 болып тіркелді. Күші жойылды - Қостанай облысы Меңдіқара ауданы мәслихатының 2016 жылғы 17 мамырдағы № 24 шешімімен</w:t>
      </w:r>
    </w:p>
    <w:p>
      <w:pPr>
        <w:spacing w:after="0"/>
        <w:ind w:left="0"/>
        <w:jc w:val="left"/>
      </w:pPr>
      <w:r>
        <w:rPr>
          <w:rFonts w:ascii="Times New Roman"/>
          <w:b w:val="false"/>
          <w:i w:val="false"/>
          <w:color w:val="ff0000"/>
          <w:sz w:val="28"/>
        </w:rPr>
        <w:t xml:space="preserve">      Ескерту. Күші жойылды - Қостанай облысы Меңдіқара ауданы мәслихатының 17.05.2016 </w:t>
      </w:r>
      <w:r>
        <w:rPr>
          <w:rFonts w:ascii="Times New Roman"/>
          <w:b w:val="false"/>
          <w:i w:val="false"/>
          <w:color w:val="ff0000"/>
          <w:sz w:val="28"/>
        </w:rPr>
        <w:t>№ 24</w:t>
      </w:r>
      <w:r>
        <w:rPr>
          <w:rFonts w:ascii="Times New Roman"/>
          <w:b w:val="false"/>
          <w:i w:val="false"/>
          <w:color w:val="ff0000"/>
          <w:sz w:val="28"/>
        </w:rPr>
        <w:t xml:space="preserve"> шешімімен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Өтеулина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Леонов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"Меңдіқара ауданының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________________ В. Гребенюк </w:t>
      </w:r>
      <w:r>
        <w:br/>
      </w:r>
      <w:r>
        <w:rPr>
          <w:rFonts w:ascii="Times New Roman"/>
          <w:b w:val="false"/>
          <w:i w:val="false"/>
          <w:color w:val="000000"/>
          <w:sz w:val="28"/>
        </w:rPr>
        <w:t>
      2015 жылғы 21 желтоқсан</w:t>
      </w:r>
      <w:r>
        <w:br/>
      </w:r>
      <w:r>
        <w:rPr>
          <w:rFonts w:ascii="Times New Roman"/>
          <w:b w:val="false"/>
          <w:i w:val="false"/>
          <w:color w:val="000000"/>
          <w:sz w:val="28"/>
        </w:rPr>
        <w:t xml:space="preserve">
      "Меңдіқара ауданының экономика </w:t>
      </w:r>
      <w:r>
        <w:br/>
      </w:r>
      <w:r>
        <w:rPr>
          <w:rFonts w:ascii="Times New Roman"/>
          <w:b w:val="false"/>
          <w:i w:val="false"/>
          <w:color w:val="000000"/>
          <w:sz w:val="28"/>
        </w:rPr>
        <w:t xml:space="preserve">
      және бюджет жоспарлау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_______________ Г. Айсенова </w:t>
      </w:r>
      <w:r>
        <w:br/>
      </w:r>
      <w:r>
        <w:rPr>
          <w:rFonts w:ascii="Times New Roman"/>
          <w:b w:val="false"/>
          <w:i w:val="false"/>
          <w:color w:val="000000"/>
          <w:sz w:val="28"/>
        </w:rPr>
        <w:t>
      2015 жылғы 21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368 шешіміне қосымша</w:t>
            </w:r>
          </w:p>
        </w:tc>
      </w:tr>
    </w:tbl>
    <w:p>
      <w:pPr>
        <w:spacing w:after="0"/>
        <w:ind w:left="0"/>
        <w:jc w:val="left"/>
      </w:pPr>
      <w:r>
        <w:rPr>
          <w:rFonts w:ascii="Times New Roman"/>
          <w:b/>
          <w:i w:val="false"/>
          <w:color w:val="000000"/>
        </w:rPr>
        <w:t xml:space="preserve"> Мәслихаттың күші жойылған кейбір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25 қазандағы № 182 "Әлеуметтік көмек көрсетудің мөлшерін бекітудің және мұқтаж азаматтардың жекеленген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4296 тіркелген, 2013 жылы 28 қарашада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2014 жылғы 28 сәуірдегі № 256 "Аудандық мәслихаттың 2013 жылғы 25 қазандағы № 182 "Әлеуметтік көмек көрсетудің мөлшерін бекітудің және мұқтаж азаматтардың жекеленген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4737 тіркелген, 2014 жылы 29 мамырда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2014 жылғы 28 қарашадағы № 274 "Аудандық мәслихаттың 2013 жылғы 25 қазандағы № 182 "Әлеуметтік көмек көрсетудің мөлшерін бекітудің және мұқтаж азаматтардың жекеленген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5243 тіркелген, 2015 жылы 08 қаңтарда "Меңдіқара үні" аудандық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368 шешімімен бекітілген</w:t>
            </w:r>
          </w:p>
        </w:tc>
      </w:tr>
    </w:tbl>
    <w:bookmarkStart w:name="z10"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арнайы комиссия – келісімшарт негізінде әлеуметтік көмекті қоспағанда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әлеуметтік бейімдеу – жеке қажеттілігіне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көзделген әлеуметтік қолдаудың өзге де шараларын;</w:t>
      </w:r>
      <w:r>
        <w:br/>
      </w: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xml:space="preserve">
      5) </w:t>
      </w:r>
      <w:r>
        <w:rPr>
          <w:rFonts w:ascii="Times New Roman"/>
          <w:b w:val="false"/>
          <w:i w:val="false"/>
          <w:color w:val="000000"/>
          <w:sz w:val="28"/>
        </w:rPr>
        <w:t>ең төменгi күнкөрiс деңгейi</w:t>
      </w:r>
      <w:r>
        <w:rPr>
          <w:rFonts w:ascii="Times New Roman"/>
          <w:b w:val="false"/>
          <w:i w:val="false"/>
          <w:color w:val="000000"/>
          <w:sz w:val="28"/>
        </w:rPr>
        <w:t xml:space="preserve"> – облыстардағы, республикалық маңызы бар қаладағы, астанадағы статистикалық органдар есептейтін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7) отбасының белсенділігін арттырудың әлеуметтік келісімшарты – келісімшарт негізінде әлеуметтік көмекті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8) отбасыға көмектің жеке жоспары (бұдан әрі – </w:t>
      </w:r>
      <w:r>
        <w:rPr>
          <w:rFonts w:ascii="Times New Roman"/>
          <w:b w:val="false"/>
          <w:i w:val="false"/>
          <w:color w:val="000000"/>
          <w:sz w:val="28"/>
        </w:rPr>
        <w:t>жеке жоспар</w:t>
      </w:r>
      <w:r>
        <w:rPr>
          <w:rFonts w:ascii="Times New Roman"/>
          <w:b w:val="false"/>
          <w:i w:val="false"/>
          <w:color w:val="000000"/>
          <w:sz w:val="28"/>
        </w:rPr>
        <w:t>)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9)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10) келісімшарт негізінде әлеуметтік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11)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12)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13) уәкiлеттi ұйым – "Зейнетақы төлеу жөнiндегi мемлекеттiк орталығы" Республикалық мемлекеттiк қазыналық кәсiпорны Меңдіқара аудандық бөлімшесі;</w:t>
      </w:r>
      <w:r>
        <w:br/>
      </w:r>
      <w:r>
        <w:rPr>
          <w:rFonts w:ascii="Times New Roman"/>
          <w:b w:val="false"/>
          <w:i w:val="false"/>
          <w:color w:val="000000"/>
          <w:sz w:val="28"/>
        </w:rPr>
        <w:t>
      14)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9 мамыр - Жеңiс күнi мереке күнi болып табылады.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мөлшерлерін белгілеу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қолданылатын мерзімге беріледі және адамның (отбасы мүшелерінің) өтініші бойынша ай сайын немесе үш ай үшін бір мезгілде төленетін келісімшарт негізінде әлеуметтік көмекті қоспағанда, әлеуметтік көмек бір рет және (немесе) мерзімді (ай сайын, жартыжылдықта 1 рет) көрсетіледі.</w:t>
      </w:r>
      <w:r>
        <w:br/>
      </w:r>
      <w:r>
        <w:rPr>
          <w:rFonts w:ascii="Times New Roman"/>
          <w:b w:val="false"/>
          <w:i w:val="false"/>
          <w:color w:val="000000"/>
          <w:sz w:val="28"/>
        </w:rPr>
        <w:t>
      Бұл ретте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 - 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6. Ай сайынғы әлеуметтiк көмек табыстарды есептемегенде:</w:t>
      </w:r>
      <w:r>
        <w:br/>
      </w:r>
      <w:r>
        <w:rPr>
          <w:rFonts w:ascii="Times New Roman"/>
          <w:b w:val="false"/>
          <w:i w:val="false"/>
          <w:color w:val="000000"/>
          <w:sz w:val="28"/>
        </w:rPr>
        <w:t>
      1) Ұлы Отан соғысының қатысушылары және мүгедектеріне, тұрмыстық қажеттіліктеріне, 10 айлық есептік көрсеткіш мөлшерінде;</w:t>
      </w:r>
      <w:r>
        <w:br/>
      </w:r>
      <w:r>
        <w:rPr>
          <w:rFonts w:ascii="Times New Roman"/>
          <w:b w:val="false"/>
          <w:i w:val="false"/>
          <w:color w:val="000000"/>
          <w:sz w:val="28"/>
        </w:rPr>
        <w:t>
      2)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да санаттарына, тұрмыстық қажеттiлiктеріне, 3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000000"/>
          <w:sz w:val="28"/>
        </w:rPr>
        <w:t>7. Бiржолғы әлеуметтiк көмек өмiрлiк қиын жағдайға тап болған келесi азаматтарға, сондай-ақ мереке күнiне азаматтардың жекелеген санаттарына:</w:t>
      </w:r>
      <w:r>
        <w:br/>
      </w:r>
      <w:r>
        <w:rPr>
          <w:rFonts w:ascii="Times New Roman"/>
          <w:b w:val="false"/>
          <w:i w:val="false"/>
          <w:color w:val="000000"/>
          <w:sz w:val="28"/>
        </w:rPr>
        <w:t>
      1) барлық санаттағы мүгедектерге, жедел емделуге табыстарын есепке алмай, 50 айлық есептiк көрсеткiштен артық емес мөлшерде;</w:t>
      </w:r>
      <w:r>
        <w:br/>
      </w:r>
      <w:r>
        <w:rPr>
          <w:rFonts w:ascii="Times New Roman"/>
          <w:b w:val="false"/>
          <w:i w:val="false"/>
          <w:color w:val="000000"/>
          <w:sz w:val="28"/>
        </w:rPr>
        <w:t>
      2) барлық cанаттағы мүгедектерге, шипажайларға және оңалту орталықтарына жол жүру мен керi қайтуына байланысты шығындарын өтеу үшiн, табыстарын есепке алмай, 3 айлық есептiк көрсеткiштен артық емес мөлшерде;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есептiк көрсеткiштен артық емес мөлшерде;</w:t>
      </w:r>
      <w:r>
        <w:br/>
      </w:r>
      <w:r>
        <w:rPr>
          <w:rFonts w:ascii="Times New Roman"/>
          <w:b w:val="false"/>
          <w:i w:val="false"/>
          <w:color w:val="000000"/>
          <w:sz w:val="28"/>
        </w:rPr>
        <w:t>
      4) бiлiм беру ұйымдарында оқуды төлеуге бағытталған, мемлекеттiк бюджеттен өзге төлемдердiң түрлерін алушылар, бiлiм беру гранттарының иелерi болып табылатын адамдарды есептемегенде,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жастардың, жоғары бiлiмдi алуға байланысты шығындарды өтеу үшiн, оқу жылы iшiнде екi бөлiкпен аударылатын, 400 айлық есептiк көрсеткiштен артық емес мөлшерде;</w:t>
      </w:r>
      <w:r>
        <w:br/>
      </w:r>
      <w:r>
        <w:rPr>
          <w:rFonts w:ascii="Times New Roman"/>
          <w:b w:val="false"/>
          <w:i w:val="false"/>
          <w:color w:val="000000"/>
          <w:sz w:val="28"/>
        </w:rPr>
        <w:t>
      5) өтiнiш жасалған тоқсанның алдындағы тоқсанда, жан басына шаққандағы орташа табысы ең төменгi күнкөрiс деңгейiнен төмен табыстары бар отбасылардың адамдарына, қайтыс болған күнi уәкiлеттi органда жұмыссыз ретiнде тiркелген, қайтыс болған туыстарын, жұбайларын жерлеуге, сондай-ақ табысы аз отбасылардың тұлғаларына, кәмелетке толмаған балаларын жерлеуге, 15 айлық есептiк көрсеткiш мөлшерде;</w:t>
      </w:r>
      <w:r>
        <w:br/>
      </w:r>
      <w:r>
        <w:rPr>
          <w:rFonts w:ascii="Times New Roman"/>
          <w:b w:val="false"/>
          <w:i w:val="false"/>
          <w:color w:val="000000"/>
          <w:sz w:val="28"/>
        </w:rPr>
        <w:t>
      6) өтiнiш жасаған тоқсанның алдыңдағы тоқсанда, жан басына шаққандағы орташа табысы ең төменгi күнкөрiс деңгейiнен төмен табыстары бар отбасыларға тұрмыстық қажеттiлiктеріне, 7 айлық есептiк көрсеткiш мөлшерде;</w:t>
      </w:r>
      <w:r>
        <w:br/>
      </w:r>
      <w:r>
        <w:rPr>
          <w:rFonts w:ascii="Times New Roman"/>
          <w:b w:val="false"/>
          <w:i w:val="false"/>
          <w:color w:val="000000"/>
          <w:sz w:val="28"/>
        </w:rPr>
        <w:t>
      7)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r>
        <w:br/>
      </w:r>
      <w:r>
        <w:rPr>
          <w:rFonts w:ascii="Times New Roman"/>
          <w:b w:val="false"/>
          <w:i w:val="false"/>
          <w:color w:val="000000"/>
          <w:sz w:val="28"/>
        </w:rPr>
        <w:t>
      8) Ұлы Отан соғысының қатысушылары мен мүгедектеріне, Ұлы Отан соғысындағы Жеңіс күніне орай, 150000 теңге мөлшерде;</w:t>
      </w:r>
      <w:r>
        <w:br/>
      </w: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да санаттарына, сондай-ақ 1941 жылғы 22 маусымнан бастап 1945 жылғы 9 мамыр аралығында кемiнде алты ай жұмыс (қызмет) iстеген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мөлшерде көрсетiледi.</w:t>
      </w:r>
      <w:r>
        <w:br/>
      </w:r>
      <w:r>
        <w:rPr>
          <w:rFonts w:ascii="Times New Roman"/>
          <w:b w:val="false"/>
          <w:i w:val="false"/>
          <w:color w:val="000000"/>
          <w:sz w:val="28"/>
        </w:rPr>
        <w:t>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w:t>
      </w:r>
      <w:r>
        <w:br/>
      </w:r>
      <w:r>
        <w:rPr>
          <w:rFonts w:ascii="Times New Roman"/>
          <w:b w:val="false"/>
          <w:i w:val="false"/>
          <w:color w:val="000000"/>
          <w:sz w:val="28"/>
        </w:rPr>
        <w:t>
      4) ең төменгі күнкөріс деңгейінің 60 пайыздан аспайтын жан басына шаққандағы орташа табыстың болуы (келісімшарт негізінде әлеуметтік көмекті алушылар үшін) негiздеме болып табылады.</w:t>
      </w:r>
      <w:r>
        <w:br/>
      </w:r>
      <w:r>
        <w:rPr>
          <w:rFonts w:ascii="Times New Roman"/>
          <w:b w:val="false"/>
          <w:i w:val="false"/>
          <w:color w:val="000000"/>
          <w:sz w:val="28"/>
        </w:rPr>
        <w:t>
      </w:t>
      </w:r>
      <w:r>
        <w:rPr>
          <w:rFonts w:ascii="Times New Roman"/>
          <w:b w:val="false"/>
          <w:i w:val="false"/>
          <w:color w:val="000000"/>
          <w:sz w:val="28"/>
        </w:rPr>
        <w:t>9. Жан басына шаққандағы орташа табыстың шегi Қостанай облысы бойынша белгiленген бiр еселiк ең төменгi күнкөрiс деңгейi мөлшерде.</w:t>
      </w:r>
      <w:r>
        <w:br/>
      </w:r>
      <w:r>
        <w:rPr>
          <w:rFonts w:ascii="Times New Roman"/>
          <w:b w:val="false"/>
          <w:i w:val="false"/>
          <w:color w:val="000000"/>
          <w:sz w:val="28"/>
        </w:rPr>
        <w:t>
      </w:t>
      </w:r>
      <w:r>
        <w:rPr>
          <w:rFonts w:ascii="Times New Roman"/>
          <w:b w:val="false"/>
          <w:i w:val="false"/>
          <w:color w:val="000000"/>
          <w:sz w:val="28"/>
        </w:rPr>
        <w:t xml:space="preserve">10. Осы Қағидалардың </w:t>
      </w:r>
      <w:r>
        <w:rPr>
          <w:rFonts w:ascii="Times New Roman"/>
          <w:b w:val="false"/>
          <w:i w:val="false"/>
          <w:color w:val="000000"/>
          <w:sz w:val="28"/>
        </w:rPr>
        <w:t>8–тармағы</w:t>
      </w:r>
      <w:r>
        <w:rPr>
          <w:rFonts w:ascii="Times New Roman"/>
          <w:b w:val="false"/>
          <w:i w:val="false"/>
          <w:color w:val="000000"/>
          <w:sz w:val="28"/>
        </w:rPr>
        <w:t xml:space="preserve"> 4) тармақшасында көрсетілген негіздеме бойынша өмiрлiк қиын жағдай туындаған кезде келісімшарт негізінде әлеуметтік көмек, еңбекке қабілетті адамдардың (отбасы мүшелерінің) жұмыспен қамтуға жәрдемдесудің мемлекеттік шараларына және қажет болған жағдайда, еңбекке қабілеттілерін қоса алғанда, адамдардың (отбасы мүшелерінің) әлеуметтік бейімделуден өтуге қатысуы шарттарында отбасының белсенділігін арттырудың әлеуметтік келісімшарты жасалған кезде, жан басына шаққандағы орташа айлық табысы ең төмен күнкөріс деңгейінің 60 пайызынан аспайтын адамдарға (отбасы мүшелеріне) беріледі.</w:t>
      </w:r>
      <w:r>
        <w:br/>
      </w:r>
      <w:r>
        <w:rPr>
          <w:rFonts w:ascii="Times New Roman"/>
          <w:b w:val="false"/>
          <w:i w:val="false"/>
          <w:color w:val="000000"/>
          <w:sz w:val="28"/>
        </w:rPr>
        <w:t>
      </w:t>
      </w:r>
      <w:r>
        <w:rPr>
          <w:rFonts w:ascii="Times New Roman"/>
          <w:b w:val="false"/>
          <w:i w:val="false"/>
          <w:color w:val="000000"/>
          <w:sz w:val="28"/>
        </w:rPr>
        <w:t>11.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w:t>
      </w:r>
      <w:r>
        <w:br/>
      </w:r>
      <w:r>
        <w:rPr>
          <w:rFonts w:ascii="Times New Roman"/>
          <w:b w:val="false"/>
          <w:i w:val="false"/>
          <w:color w:val="000000"/>
          <w:sz w:val="28"/>
        </w:rPr>
        <w:t>
      </w:t>
      </w:r>
      <w:r>
        <w:rPr>
          <w:rFonts w:ascii="Times New Roman"/>
          <w:b w:val="false"/>
          <w:i w:val="false"/>
          <w:color w:val="000000"/>
          <w:sz w:val="28"/>
        </w:rPr>
        <w:t>12. Әрбiр жекелеген жағдайда көрсетiлетiн әлеуметтiк көмек мөлшерiн, келісімшарт негізінде әлеуметтік көмекті қоспағанда,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13. Отбасының әрбір адамға (отбасы мүшесіне) арналған келісімшарт негізінде әлеуметтік көмектің мөлшері адамның (отбасы мүшелерінің) жан басына шаққандағы табысы мен Қостанай облысында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келісімшарт негізінде әлеуметтік көмек мөлшері көрсетілген мән-жайлар орын алған кезден бастап, бірақ оны тағайындаған кезден ерте емес, қайта есептеледі.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Мереке күнiне әлеуметтiк көмек алушылардан өтiнiштер талап етiлмей уәкiлеттi ұйымның не өзге де ұйымдардың ұсынымы бойынша жергiлiктi атқарушы органмен бекiтiлген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15.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адамдар ай сайынғы әлеуметтiк көмектi алу үшiн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мәртебесiн растайтын құжатты ұсынады.</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xml:space="preserve">
      3)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5), 6) тармақшаларында көрсетiлген адамдардың (отбасы мүшелерiнiң) табыстары туралы мәлiметтердi;</w:t>
      </w:r>
      <w:r>
        <w:br/>
      </w:r>
      <w:r>
        <w:rPr>
          <w:rFonts w:ascii="Times New Roman"/>
          <w:b w:val="false"/>
          <w:i w:val="false"/>
          <w:color w:val="000000"/>
          <w:sz w:val="28"/>
        </w:rPr>
        <w:t>
      5) келісімшарт негізінде әлеуметтік көмекті қоспағанда, өмiрлiк қиын жағдайдың туындағанын растайтын актiнi және/немесе құжатты;</w:t>
      </w:r>
      <w:r>
        <w:br/>
      </w:r>
      <w:r>
        <w:rPr>
          <w:rFonts w:ascii="Times New Roman"/>
          <w:b w:val="false"/>
          <w:i w:val="false"/>
          <w:color w:val="000000"/>
          <w:sz w:val="28"/>
        </w:rPr>
        <w:t xml:space="preserve">
      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шаруашылығының бар – жоғы туралы мәліметтерді;</w:t>
      </w:r>
      <w:r>
        <w:br/>
      </w:r>
      <w:r>
        <w:rPr>
          <w:rFonts w:ascii="Times New Roman"/>
          <w:b w:val="false"/>
          <w:i w:val="false"/>
          <w:color w:val="000000"/>
          <w:sz w:val="28"/>
        </w:rPr>
        <w:t>
      7) отбасы мүшесіне (қажет болған кезде) қамқоршылықтың (қорғаншылықтың) белгіленгенін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Осы тармақтың</w:t>
      </w:r>
      <w:r>
        <w:rPr>
          <w:rFonts w:ascii="Times New Roman"/>
          <w:b w:val="false"/>
          <w:i w:val="false"/>
          <w:color w:val="000000"/>
          <w:sz w:val="28"/>
        </w:rPr>
        <w:t xml:space="preserve"> 6), 7)-тармақшаларында көрсетілген құжаттар келісімшарт негізінде тек қана әлеуметтік көмек алушылары үшін ұсынылады.</w:t>
      </w:r>
      <w:r>
        <w:br/>
      </w:r>
      <w:r>
        <w:rPr>
          <w:rFonts w:ascii="Times New Roman"/>
          <w:b w:val="false"/>
          <w:i w:val="false"/>
          <w:color w:val="000000"/>
          <w:sz w:val="28"/>
        </w:rPr>
        <w:t>
      </w:t>
      </w:r>
      <w:r>
        <w:rPr>
          <w:rFonts w:ascii="Times New Roman"/>
          <w:b w:val="false"/>
          <w:i w:val="false"/>
          <w:color w:val="000000"/>
          <w:sz w:val="28"/>
        </w:rPr>
        <w:t>17.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Осы Қағидалардың </w:t>
      </w:r>
      <w:r>
        <w:rPr>
          <w:rFonts w:ascii="Times New Roman"/>
          <w:b w:val="false"/>
          <w:i w:val="false"/>
          <w:color w:val="000000"/>
          <w:sz w:val="28"/>
        </w:rPr>
        <w:t>16 тармағының</w:t>
      </w:r>
      <w:r>
        <w:rPr>
          <w:rFonts w:ascii="Times New Roman"/>
          <w:b w:val="false"/>
          <w:i w:val="false"/>
          <w:color w:val="000000"/>
          <w:sz w:val="28"/>
        </w:rPr>
        <w:t xml:space="preserve"> 3), 6)-тармақшаларында көрсетілген құжаттар түпнұсқаларда ұсынылады.</w:t>
      </w:r>
      <w:r>
        <w:br/>
      </w:r>
      <w:r>
        <w:rPr>
          <w:rFonts w:ascii="Times New Roman"/>
          <w:b w:val="false"/>
          <w:i w:val="false"/>
          <w:color w:val="000000"/>
          <w:sz w:val="28"/>
        </w:rPr>
        <w:t>
      </w:t>
      </w:r>
      <w:r>
        <w:rPr>
          <w:rFonts w:ascii="Times New Roman"/>
          <w:b w:val="false"/>
          <w:i w:val="false"/>
          <w:color w:val="000000"/>
          <w:sz w:val="28"/>
        </w:rPr>
        <w:t>18. Адамға (отбасы мүшелеріне) келісімшарт негізінде әлеуметтік көмек үшін өтініш жасаған кезде уәкілетті орган, ауыл, ауылдық округ әкімі консультация беру деңгейінде оны көрсету шарттарын түсіндіреді және отбасының белсенділігін арттырудың әлеуметтік келісімшартын жасасуға келісім берген жағдайда, адаммен (отбасы мүшесімен) әңгімелесу өткізеді, оның барысында адамның (отбасы мүшелерінің) проблемалары туралы, өмiрлiк қиын жағдайдан шығу мүмкіндіктері туралы ақпаратты нақтылайды, сондай-ақ:</w:t>
      </w:r>
      <w:r>
        <w:br/>
      </w:r>
      <w:r>
        <w:rPr>
          <w:rFonts w:ascii="Times New Roman"/>
          <w:b w:val="false"/>
          <w:i w:val="false"/>
          <w:color w:val="000000"/>
          <w:sz w:val="28"/>
        </w:rPr>
        <w:t>
      1) үміткердің келісімшарт негізінде әлеуметтік көмекті алу құқығы;</w:t>
      </w:r>
      <w:r>
        <w:br/>
      </w:r>
      <w:r>
        <w:rPr>
          <w:rFonts w:ascii="Times New Roman"/>
          <w:b w:val="false"/>
          <w:i w:val="false"/>
          <w:color w:val="000000"/>
          <w:sz w:val="28"/>
        </w:rPr>
        <w:t>
      2) отбасы мүшелеріне олардың жеке қажеттіліктерін есепке алып,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шараларын алдын ала айқындайды.</w:t>
      </w:r>
      <w:r>
        <w:br/>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толтырады, осыдан кейін өтініш беріледі.</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r>
        <w:br/>
      </w: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w:t>
      </w:r>
      <w:r>
        <w:br/>
      </w:r>
      <w:r>
        <w:rPr>
          <w:rFonts w:ascii="Times New Roman"/>
          <w:b w:val="false"/>
          <w:i w:val="false"/>
          <w:color w:val="000000"/>
          <w:sz w:val="28"/>
        </w:rPr>
        <w:t>
      1)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2) келісімшарт негізіндегі әлеуметтік көмек көрсету кезінде учаскелiк комиссиядан немесе ауыл, ауылдық округ әкiмiнен құжаттар келiп түскен күннен бастап үш жұмыс күнi iшiнде Қазақстан Республикасының заңнамасына сәйкес адамның (отбасы мүшелерінің) жан басына шаққандағы орташа табысын есептеудi жүргiзедi және келісімшарт негізіндегі әлеуметтік көмек тағайындау (тағайындаудан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24. Келісімшарт негізінде әлеуметтік көмек көрсетуге үміттенетін адамның (отбасы мүшелерінің) жан басына шаққандағы орташа табысы әлеуметтік көмекті тағайындауға жүгінген айдың алдындағы 3 айда отбасының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көрсетiлген жағдайларда уәкiлеттi орган өтініш берушіден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29.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30. Келісімшарт негізінде әлеуметтік көмек көрсетуден бас тарту:</w:t>
      </w:r>
      <w:r>
        <w:br/>
      </w:r>
      <w:r>
        <w:rPr>
          <w:rFonts w:ascii="Times New Roman"/>
          <w:b w:val="false"/>
          <w:i w:val="false"/>
          <w:color w:val="000000"/>
          <w:sz w:val="28"/>
        </w:rPr>
        <w:t>
      1) учаскелік комиссияның әлеуметтік көмекті көрсетуге қажеттіліктің болмауы туралы қорытындының болуы;</w:t>
      </w:r>
      <w:r>
        <w:br/>
      </w:r>
      <w:r>
        <w:rPr>
          <w:rFonts w:ascii="Times New Roman"/>
          <w:b w:val="false"/>
          <w:i w:val="false"/>
          <w:color w:val="000000"/>
          <w:sz w:val="28"/>
        </w:rPr>
        <w:t>
      2) отбасының жан басына шаққандағы орташа табысы ең төменгі күнкөріс деңгейінің 60 пайызынан артуы;</w:t>
      </w:r>
      <w:r>
        <w:br/>
      </w:r>
      <w:r>
        <w:rPr>
          <w:rFonts w:ascii="Times New Roman"/>
          <w:b w:val="false"/>
          <w:i w:val="false"/>
          <w:color w:val="000000"/>
          <w:sz w:val="28"/>
        </w:rPr>
        <w:t>
      3) табысы аз азаматтар қатарынан өз бетінше жұмыспен айналысатындар, жұмыссыздар, еңбекке қабілетті жастағы адамдар санаттарына жатқызылған отбасының еңбекке қабілетті бір немесе бірнеше мүшесі жұмыспен қамтуға жәрдемдесудің шараларына қатысудан бас тартқан;</w:t>
      </w:r>
      <w:r>
        <w:br/>
      </w:r>
      <w:r>
        <w:rPr>
          <w:rFonts w:ascii="Times New Roman"/>
          <w:b w:val="false"/>
          <w:i w:val="false"/>
          <w:color w:val="000000"/>
          <w:sz w:val="28"/>
        </w:rPr>
        <w:t>
      4) отбасы құрамында жұмыспен қамтуға жәрдемдесудің белсенді шараларына қатысуға еңбекке қабілетті үміткерлер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31.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32. Әлеуметтiк көмек ұсынуға шығыстарды қаржыландыру Меңдіқара ауданының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Келісімшарт негізіндегі әлеуметтік көмекке құқығы айқындалғаннан кейін уәкілетті орган өтініш беруші және (немесе) оның отбасы мүшелерін жеке жоспарды дайындау үшін және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айналысатындар, жұмыссыздар қатарынан үміткерлер бір жұмыс күні ішінде жұмыспен қамтуға жәрдемдесудің мемлекеттік шараларына қатысу үшін жұмыспен қамту орталығына жіберіледі немесе "Халықты жұмыспен қамту туралы" Қазақстан Республикасының 2001 жылдың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 есебінен іске асырылатын жұмыспен қамтуға жәрдемдесудің өзге де шараларына жолдамаларын ұсынады.</w:t>
      </w:r>
      <w:r>
        <w:br/>
      </w:r>
      <w:r>
        <w:rPr>
          <w:rFonts w:ascii="Times New Roman"/>
          <w:b w:val="false"/>
          <w:i w:val="false"/>
          <w:color w:val="000000"/>
          <w:sz w:val="28"/>
        </w:rPr>
        <w:t>
      </w:t>
      </w:r>
      <w:r>
        <w:rPr>
          <w:rFonts w:ascii="Times New Roman"/>
          <w:b w:val="false"/>
          <w:i w:val="false"/>
          <w:color w:val="000000"/>
          <w:sz w:val="28"/>
        </w:rPr>
        <w:t>34. Жеке жоспарда табысы аз азаматтардың өмір сүру деңгейін арттыру үшін отбасының (азаматтың) кәсіптік және әлеуметтік бейімделу бойынша болжамды шаралар көрсетіледі, атап айтқанда:</w:t>
      </w:r>
      <w:r>
        <w:br/>
      </w:r>
      <w:r>
        <w:rPr>
          <w:rFonts w:ascii="Times New Roman"/>
          <w:b w:val="false"/>
          <w:i w:val="false"/>
          <w:color w:val="000000"/>
          <w:sz w:val="28"/>
        </w:rPr>
        <w:t>
      1) уәкілетті органның және (немесе) Жұмыспен қамту орталығының жәрдемдесуімен белсенді жұмыс іздеу және оларға ұсынылған жұмыс орындарына жұмысқа орналастыру;</w:t>
      </w:r>
      <w:r>
        <w:br/>
      </w:r>
      <w:r>
        <w:rPr>
          <w:rFonts w:ascii="Times New Roman"/>
          <w:b w:val="false"/>
          <w:i w:val="false"/>
          <w:color w:val="000000"/>
          <w:sz w:val="28"/>
        </w:rPr>
        <w:t>
      2) кәсіптік даярлаудан, қайта даярлаудан, біліктілікті арттырудан өту;</w:t>
      </w:r>
      <w:r>
        <w:br/>
      </w:r>
      <w:r>
        <w:rPr>
          <w:rFonts w:ascii="Times New Roman"/>
          <w:b w:val="false"/>
          <w:i w:val="false"/>
          <w:color w:val="000000"/>
          <w:sz w:val="28"/>
        </w:rPr>
        <w:t>
      3) жеке кәсіпкерлік қызметті іске асыру, жеке қосалқы шаруашылықты жүргізу;</w:t>
      </w:r>
      <w:r>
        <w:br/>
      </w:r>
      <w:r>
        <w:rPr>
          <w:rFonts w:ascii="Times New Roman"/>
          <w:b w:val="false"/>
          <w:i w:val="false"/>
          <w:color w:val="000000"/>
          <w:sz w:val="28"/>
        </w:rPr>
        <w:t>
      4) халықтың нысаналы топтары мезгілді скринингтік тексеруден өту;</w:t>
      </w:r>
      <w:r>
        <w:br/>
      </w:r>
      <w:r>
        <w:rPr>
          <w:rFonts w:ascii="Times New Roman"/>
          <w:b w:val="false"/>
          <w:i w:val="false"/>
          <w:color w:val="000000"/>
          <w:sz w:val="28"/>
        </w:rPr>
        <w:t>
      5) отбасы құрамында жүкті әйел болған кезде акушерлік-гинекологиялық көмек көрсететін, денсаулық сақтау мекемелеріне жүктіліктің 12 аптасына дейін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ауруы (маскүнемдік, нашақорлық, туберкулез) бар болған кезде ерікті түрде емделу;</w:t>
      </w:r>
      <w:r>
        <w:br/>
      </w:r>
      <w:r>
        <w:rPr>
          <w:rFonts w:ascii="Times New Roman"/>
          <w:b w:val="false"/>
          <w:i w:val="false"/>
          <w:color w:val="000000"/>
          <w:sz w:val="28"/>
        </w:rPr>
        <w:t>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8) табысы аз отбасының (азаматтың) жеке қажеттілігіне байланысты уәкілетті органның қарауы бойынша айқындалған, кәсіби және әлеуметтік бейімделу бойынша басқа да шаралар.</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келісімшарт негізінде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отбасының белсенділігін арттырудың әлеуметтік келісімшартын жасаған уәкілетті органда сақталады.</w:t>
      </w:r>
      <w:r>
        <w:br/>
      </w:r>
      <w:r>
        <w:rPr>
          <w:rFonts w:ascii="Times New Roman"/>
          <w:b w:val="false"/>
          <w:i w:val="false"/>
          <w:color w:val="000000"/>
          <w:sz w:val="28"/>
        </w:rPr>
        <w:t>
      </w:t>
      </w:r>
      <w:r>
        <w:rPr>
          <w:rFonts w:ascii="Times New Roman"/>
          <w:b w:val="false"/>
          <w:i w:val="false"/>
          <w:color w:val="000000"/>
          <w:sz w:val="28"/>
        </w:rPr>
        <w:t>38. Уәкілетті орган отбасының белсенділігін арттырудың әлеуметтік келісімшартын барлық кезеңдерде сүйемелдеуді және жеке жоспарын орындалуын жүзеге асырады.</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өтiнiш берушi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Келісімшарт негізінде әлеуметтік көмек:</w:t>
      </w:r>
      <w:r>
        <w:br/>
      </w:r>
      <w:r>
        <w:rPr>
          <w:rFonts w:ascii="Times New Roman"/>
          <w:b w:val="false"/>
          <w:i w:val="false"/>
          <w:color w:val="000000"/>
          <w:sz w:val="28"/>
        </w:rPr>
        <w:t>
      1) әлеуметтік көмекті алушымен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3) алушының банктiк шоты бойынша үш айдан астам қозғалыстардың болмауы;</w:t>
      </w:r>
      <w:r>
        <w:br/>
      </w:r>
      <w:r>
        <w:rPr>
          <w:rFonts w:ascii="Times New Roman"/>
          <w:b w:val="false"/>
          <w:i w:val="false"/>
          <w:color w:val="000000"/>
          <w:sz w:val="28"/>
        </w:rPr>
        <w:t>
      4) әлеуметтік көмекті алушылардың тиiстi әкiмшiлiк-аумақтық бiрлiктiң шегiнен тыс тұрақты тұруға кету фактісі туралы мәліметтердің анықталуы;</w:t>
      </w:r>
      <w:r>
        <w:br/>
      </w:r>
      <w:r>
        <w:rPr>
          <w:rFonts w:ascii="Times New Roman"/>
          <w:b w:val="false"/>
          <w:i w:val="false"/>
          <w:color w:val="000000"/>
          <w:sz w:val="28"/>
        </w:rPr>
        <w:t>
      5) қайтыс болған немесе қайтыс болды деп жарияланған адамдар туралы мәліметтердің, оның ішінде "Жеке тұлғалар" мемлекеттік деректер базасына келіп түсуі;</w:t>
      </w:r>
      <w:r>
        <w:br/>
      </w:r>
      <w:r>
        <w:rPr>
          <w:rFonts w:ascii="Times New Roman"/>
          <w:b w:val="false"/>
          <w:i w:val="false"/>
          <w:color w:val="000000"/>
          <w:sz w:val="28"/>
        </w:rPr>
        <w:t>
      6) жеке басын куәландыратын құжаттың қолданылу мерзімінің өтіп кетуі;</w:t>
      </w:r>
      <w:r>
        <w:br/>
      </w:r>
      <w:r>
        <w:rPr>
          <w:rFonts w:ascii="Times New Roman"/>
          <w:b w:val="false"/>
          <w:i w:val="false"/>
          <w:color w:val="000000"/>
          <w:sz w:val="28"/>
        </w:rPr>
        <w:t>
      7) Қазақстан Республикасы Бас прокуратурасы ұсынатын хабарсыз кеткен, іздеуде жүрген адамдар фактісінің, оның ішінде "Жеке тұлғалар" мемлекеттік деректер қорынан анықталуы;</w:t>
      </w:r>
      <w:r>
        <w:br/>
      </w:r>
      <w:r>
        <w:rPr>
          <w:rFonts w:ascii="Times New Roman"/>
          <w:b w:val="false"/>
          <w:i w:val="false"/>
          <w:color w:val="000000"/>
          <w:sz w:val="28"/>
        </w:rPr>
        <w:t>
      8) қамқоршылықтан (қорғаншылықтан) босатылған және шеттетілген адамдар туралы мәліметтердің түскен жағдайларда тоқтатылады.</w:t>
      </w:r>
      <w:r>
        <w:br/>
      </w:r>
      <w:r>
        <w:rPr>
          <w:rFonts w:ascii="Times New Roman"/>
          <w:b w:val="false"/>
          <w:i w:val="false"/>
          <w:color w:val="000000"/>
          <w:sz w:val="28"/>
        </w:rPr>
        <w:t>
      Келісімшарт негізіндегі әлеуметтік көмекті төлеу көрсетілген жағдаяттар туындағаннан кейін келесі айдан бастап тоқтатылады.</w:t>
      </w:r>
      <w:r>
        <w:br/>
      </w:r>
      <w:r>
        <w:rPr>
          <w:rFonts w:ascii="Times New Roman"/>
          <w:b w:val="false"/>
          <w:i w:val="false"/>
          <w:color w:val="000000"/>
          <w:sz w:val="28"/>
        </w:rPr>
        <w:t>
      </w:t>
      </w:r>
      <w:r>
        <w:rPr>
          <w:rFonts w:ascii="Times New Roman"/>
          <w:b w:val="false"/>
          <w:i w:val="false"/>
          <w:color w:val="000000"/>
          <w:sz w:val="28"/>
        </w:rPr>
        <w:t>41.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7.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Әлеуметтік көмек көрсету, оның ішінде келісімшарт негізінде, мониторингі мен есепке алуды уәкілетті орган "Е-Собес" және "Әлеуметтік көмек" автоматтандырылған ақпараттық жүйелерінің деректер 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азаматтарының жекелеген санаттарының</w:t>
            </w:r>
            <w:r>
              <w:br/>
            </w:r>
            <w:r>
              <w:rPr>
                <w:rFonts w:ascii="Times New Roman"/>
                <w:b w:val="false"/>
                <w:i w:val="false"/>
                <w:color w:val="000000"/>
                <w:sz w:val="20"/>
              </w:rPr>
              <w:t>тiзбесiн айқындаудың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қосалқы шаруашылығының бар-жоғы туралы мәліметтер (табыстарды есептеу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
      Күні ________________________________</w:t>
      </w:r>
      <w:r>
        <w:br/>
      </w:r>
      <w:r>
        <w:rPr>
          <w:rFonts w:ascii="Times New Roman"/>
          <w:b w:val="false"/>
          <w:i w:val="false"/>
          <w:color w:val="000000"/>
          <w:sz w:val="28"/>
        </w:rPr>
        <w:t>
      Ауыл, ауылдық округ немесе</w:t>
      </w:r>
      <w:r>
        <w:br/>
      </w:r>
      <w:r>
        <w:rPr>
          <w:rFonts w:ascii="Times New Roman"/>
          <w:b w:val="false"/>
          <w:i w:val="false"/>
          <w:color w:val="000000"/>
          <w:sz w:val="28"/>
        </w:rPr>
        <w:t>
      жеке қосалқы шаруашылықтың</w:t>
      </w:r>
      <w:r>
        <w:br/>
      </w:r>
      <w:r>
        <w:rPr>
          <w:rFonts w:ascii="Times New Roman"/>
          <w:b w:val="false"/>
          <w:i w:val="false"/>
          <w:color w:val="000000"/>
          <w:sz w:val="28"/>
        </w:rPr>
        <w:t>
      көлемі туралы мәліметтерді</w:t>
      </w:r>
      <w:r>
        <w:br/>
      </w:r>
      <w:r>
        <w:rPr>
          <w:rFonts w:ascii="Times New Roman"/>
          <w:b w:val="false"/>
          <w:i w:val="false"/>
          <w:color w:val="000000"/>
          <w:sz w:val="28"/>
        </w:rPr>
        <w:t>
      растауға уәкілетті органның</w:t>
      </w:r>
      <w:r>
        <w:br/>
      </w:r>
      <w:r>
        <w:rPr>
          <w:rFonts w:ascii="Times New Roman"/>
          <w:b w:val="false"/>
          <w:i w:val="false"/>
          <w:color w:val="000000"/>
          <w:sz w:val="28"/>
        </w:rPr>
        <w:t>
      өзге де лауазымды адамның Т.А.Ә. ________ _________</w:t>
      </w:r>
      <w:r>
        <w:br/>
      </w: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 мөлшерлерiн</w:t>
            </w:r>
            <w:r>
              <w:br/>
            </w:r>
            <w:r>
              <w:rPr>
                <w:rFonts w:ascii="Times New Roman"/>
                <w:b w:val="false"/>
                <w:i w:val="false"/>
                <w:color w:val="000000"/>
                <w:sz w:val="20"/>
              </w:rPr>
              <w:t>белгiлеудiң және мұқтаж азаматтарының жекелеген</w:t>
            </w:r>
            <w:r>
              <w:br/>
            </w:r>
            <w:r>
              <w:rPr>
                <w:rFonts w:ascii="Times New Roman"/>
                <w:b w:val="false"/>
                <w:i w:val="false"/>
                <w:color w:val="000000"/>
                <w:sz w:val="20"/>
              </w:rPr>
              <w:t>санаттарының тiзбесiн 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Әлеуметтік келісімшарты негізінде әлеуметтік көмекті көрсету үшін әңгімелесу парағы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437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Өтініш беруші</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азаматтарының жекелеген санаттарының</w:t>
            </w:r>
            <w:r>
              <w:br/>
            </w:r>
            <w:r>
              <w:rPr>
                <w:rFonts w:ascii="Times New Roman"/>
                <w:b w:val="false"/>
                <w:i w:val="false"/>
                <w:color w:val="000000"/>
                <w:sz w:val="20"/>
              </w:rPr>
              <w:t>тiзбесiн айқындаудың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Өтініш берушінің отбасылық және материалдық жағдайы туралы сауалнама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501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794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67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азаматтарының жекелеген санаттарының</w:t>
            </w:r>
            <w:r>
              <w:br/>
            </w:r>
            <w:r>
              <w:rPr>
                <w:rFonts w:ascii="Times New Roman"/>
                <w:b w:val="false"/>
                <w:i w:val="false"/>
                <w:color w:val="000000"/>
                <w:sz w:val="20"/>
              </w:rPr>
              <w:t>тiзбесiн айқындаудың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Отбасыға көмектің</w:t>
      </w:r>
      <w:r>
        <w:br/>
      </w:r>
      <w:r>
        <w:rPr>
          <w:rFonts w:ascii="Times New Roman"/>
          <w:b/>
          <w:i w:val="false"/>
          <w:color w:val="000000"/>
        </w:rPr>
        <w:t>ЖЕКЕ ЖОСПАРЫ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45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Жүргізілген іс-шаралардың тиімділігі туралы қорытынды______________________________________________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Уәкілетті өкілдің (тегі, аты, әкесінің аты (болған кезде)__________________________________</w:t>
      </w:r>
      <w:r>
        <w:br/>
      </w:r>
      <w:r>
        <w:rPr>
          <w:rFonts w:ascii="Times New Roman"/>
          <w:b w:val="false"/>
          <w:i w:val="false"/>
          <w:color w:val="000000"/>
          <w:sz w:val="28"/>
        </w:rPr>
        <w:t>
      (қолы)</w:t>
      </w:r>
      <w:r>
        <w:br/>
      </w:r>
      <w:r>
        <w:rPr>
          <w:rFonts w:ascii="Times New Roman"/>
          <w:b w:val="false"/>
          <w:i w:val="false"/>
          <w:color w:val="000000"/>
          <w:sz w:val="28"/>
        </w:rPr>
        <w:t>
      20 жылғы "____"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w:t>
            </w:r>
            <w:r>
              <w:br/>
            </w:r>
            <w:r>
              <w:rPr>
                <w:rFonts w:ascii="Times New Roman"/>
                <w:b w:val="false"/>
                <w:i w:val="false"/>
                <w:color w:val="000000"/>
                <w:sz w:val="20"/>
              </w:rPr>
              <w:t>мұқтаж азаматтарының жекелеген</w:t>
            </w:r>
            <w:r>
              <w:br/>
            </w:r>
            <w:r>
              <w:rPr>
                <w:rFonts w:ascii="Times New Roman"/>
                <w:b w:val="false"/>
                <w:i w:val="false"/>
                <w:color w:val="000000"/>
                <w:sz w:val="20"/>
              </w:rPr>
              <w:t>санаттарының тiзбесiн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left"/>
      </w:pPr>
      <w:r>
        <w:rPr>
          <w:rFonts w:ascii="Times New Roman"/>
          <w:b w:val="false"/>
          <w:i w:val="false"/>
          <w:color w:val="000000"/>
          <w:sz w:val="28"/>
        </w:rPr>
        <w:t>      __________________ № _______ 20 жылғы "_______" 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 атына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(тегі, аты, әкесінің аты (болған кезде), уәкілетті өкілдің атқаратын лауазымы)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бір тараптан және бұдан әрі "өтініш беруші" деп аталатын келісімшарт негізінде әлеуметтік көмек алуына өтініш беруші отбасы атынан азамат</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(тегі, аты, әкесінің аты (болған кезде),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мекенжай бойынша тұратын екінші тараптан келісімшарт негізінде әлеуметтік көмек алуына отбасының белсенділігін арттырудың осы әлеуметтік келісімшартын (бұдан әрі - келісімшарт) төмендегілер туралы жасасты:</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1. Келісімшарт мәні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p>
    <w:bookmarkStart w:name="z65" w:id="7"/>
    <w:p>
      <w:pPr>
        <w:spacing w:after="0"/>
        <w:ind w:left="0"/>
        <w:jc w:val="left"/>
      </w:pPr>
      <w:r>
        <w:rPr>
          <w:rFonts w:ascii="Times New Roman"/>
          <w:b/>
          <w:i w:val="false"/>
          <w:color w:val="000000"/>
        </w:rPr>
        <w:t xml:space="preserve"> 2. Келісімшарт тараптарының міндеттері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әлеуметтік бағдарламалар бөлімі:</w:t>
      </w:r>
      <w:r>
        <w:br/>
      </w:r>
      <w:r>
        <w:rPr>
          <w:rFonts w:ascii="Times New Roman"/>
          <w:b w:val="false"/>
          <w:i w:val="false"/>
          <w:color w:val="000000"/>
          <w:sz w:val="28"/>
        </w:rPr>
        <w:t>
      1) өтініш берушіге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___________ мүшесіне: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(отбасы мүшелерінің тегі, аты, әкесінің аты (болған кезде)</w:t>
      </w:r>
      <w:r>
        <w:br/>
      </w:r>
      <w:r>
        <w:rPr>
          <w:rFonts w:ascii="Times New Roman"/>
          <w:b w:val="false"/>
          <w:i w:val="false"/>
          <w:color w:val="000000"/>
          <w:sz w:val="28"/>
        </w:rPr>
        <w:t>
      _______________ ______________ бастап ______ дейінгі кезеңге ай</w:t>
      </w:r>
      <w:r>
        <w:br/>
      </w:r>
      <w:r>
        <w:rPr>
          <w:rFonts w:ascii="Times New Roman"/>
          <w:b w:val="false"/>
          <w:i w:val="false"/>
          <w:color w:val="000000"/>
          <w:sz w:val="28"/>
        </w:rPr>
        <w:t>
      сайын ________ (______________________________________)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және (немесе) бір жолғы 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_______________________________________________</w:t>
      </w:r>
      <w:r>
        <w:br/>
      </w:r>
      <w:r>
        <w:rPr>
          <w:rFonts w:ascii="Times New Roman"/>
          <w:b w:val="false"/>
          <w:i w:val="false"/>
          <w:color w:val="000000"/>
          <w:sz w:val="28"/>
        </w:rPr>
        <w:t>
      (жеке қосалқы шаруашылықты дамыту (үй малын, құсын сатып алу және т.б.),</w:t>
      </w:r>
      <w:r>
        <w:br/>
      </w:r>
      <w:r>
        <w:rPr>
          <w:rFonts w:ascii="Times New Roman"/>
          <w:b w:val="false"/>
          <w:i w:val="false"/>
          <w:color w:val="000000"/>
          <w:sz w:val="28"/>
        </w:rPr>
        <w:t>
      жеке кәсіпкерлік қызметті ұйымдастыру)</w:t>
      </w:r>
      <w:r>
        <w:br/>
      </w:r>
      <w:r>
        <w:rPr>
          <w:rFonts w:ascii="Times New Roman"/>
          <w:b w:val="false"/>
          <w:i w:val="false"/>
          <w:color w:val="000000"/>
          <w:sz w:val="28"/>
        </w:rPr>
        <w:t>
      әлеуметтік көмекті төлейді;</w:t>
      </w:r>
      <w:r>
        <w:br/>
      </w:r>
      <w:r>
        <w:rPr>
          <w:rFonts w:ascii="Times New Roman"/>
          <w:b w:val="false"/>
          <w:i w:val="false"/>
          <w:color w:val="000000"/>
          <w:sz w:val="28"/>
        </w:rPr>
        <w:t xml:space="preserve">
       2) келісімшарттың ажырамас бөлігі болып табылатын Отбасыға көмектің жеке жоспарына (бұдан әрі - </w:t>
      </w:r>
      <w:r>
        <w:rPr>
          <w:rFonts w:ascii="Times New Roman"/>
          <w:b w:val="false"/>
          <w:i w:val="false"/>
          <w:color w:val="000000"/>
          <w:sz w:val="28"/>
        </w:rPr>
        <w:t>Жеке жоспар</w:t>
      </w:r>
      <w:r>
        <w:rPr>
          <w:rFonts w:ascii="Times New Roman"/>
          <w:b w:val="false"/>
          <w:i w:val="false"/>
          <w:color w:val="000000"/>
          <w:sz w:val="28"/>
        </w:rPr>
        <w:t>)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xml:space="preserve">
      4) Жеке жоспарда көзделген іс-шараларды іске асыруға жұмылдырылған басқа да ұйымдармен өзара іс-әрекетті жүзеге асырады; </w:t>
      </w:r>
      <w:r>
        <w:br/>
      </w:r>
      <w:r>
        <w:rPr>
          <w:rFonts w:ascii="Times New Roman"/>
          <w:b w:val="false"/>
          <w:i w:val="false"/>
          <w:color w:val="000000"/>
          <w:sz w:val="28"/>
        </w:rPr>
        <w:t>
      5) өтініш берушінің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3. Өтініш беруші және (немесе) оның отбасы мүшелері: </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келісімшарт негізінде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келісімшарт негізінде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ауыл, ауылдық округінің әкімімен (жұмыспен қамту және әлеуметтік бағдарламалар бөлімімен, ауыл,ауылдық округінің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3. Тараптардың құқықтары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келісімшарт негізінде әлеуметтік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келісімшарт негізінде әлеуметтік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5. Өтініш беруші:</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келісімшарт негізінде әлеуметтік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 Өтініш беруші және (немесе) оның отбасы мүшелері келісімшарт негізінде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w:t>
      </w:r>
      <w:r>
        <w:rPr>
          <w:rFonts w:ascii="Times New Roman"/>
          <w:b w:val="false"/>
          <w:i w:val="false"/>
          <w:color w:val="000000"/>
          <w:sz w:val="28"/>
        </w:rPr>
        <w:t>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5. Күтпеген жағдайлар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 xml:space="preserve">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(кезеңді көрсету) асатын болса, тараптар осы келісімшартты бұзуға құқылы.</w:t>
      </w:r>
      <w:r>
        <w:br/>
      </w:r>
      <w:r>
        <w:rPr>
          <w:rFonts w:ascii="Times New Roman"/>
          <w:b w:val="false"/>
          <w:i w:val="false"/>
          <w:color w:val="000000"/>
          <w:sz w:val="28"/>
        </w:rPr>
        <w:t>
</w:t>
      </w:r>
    </w:p>
    <w:bookmarkStart w:name="z81" w:id="11"/>
    <w:p>
      <w:pPr>
        <w:spacing w:after="0"/>
        <w:ind w:left="0"/>
        <w:jc w:val="left"/>
      </w:pPr>
      <w:r>
        <w:rPr>
          <w:rFonts w:ascii="Times New Roman"/>
          <w:b/>
          <w:i w:val="false"/>
          <w:color w:val="000000"/>
        </w:rPr>
        <w:t xml:space="preserve"> 6. Өзге де талаптар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 ____ жыл қоса қолданылады.</w:t>
      </w:r>
      <w:r>
        <w:br/>
      </w:r>
      <w:r>
        <w:rPr>
          <w:rFonts w:ascii="Times New Roman"/>
          <w:b w:val="false"/>
          <w:i w:val="false"/>
          <w:color w:val="000000"/>
          <w:sz w:val="28"/>
        </w:rPr>
        <w:t>
      </w:t>
      </w:r>
      <w:r>
        <w:rPr>
          <w:rFonts w:ascii="Times New Roman"/>
          <w:b w:val="false"/>
          <w:i w:val="false"/>
          <w:color w:val="000000"/>
          <w:sz w:val="28"/>
        </w:rPr>
        <w:t>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17.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7271"/>
        <w:gridCol w:w="5029"/>
      </w:tblGrid>
      <w:tr>
        <w:trPr>
          <w:trHeight w:val="30" w:hRule="atLeast"/>
        </w:trPr>
        <w:tc>
          <w:tcPr>
            <w:tcW w:w="7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w:t>
            </w:r>
            <w:r>
              <w:br/>
            </w:r>
            <w:r>
              <w:rPr>
                <w:rFonts w:ascii="Times New Roman"/>
                <w:b w:val="false"/>
                <w:i w:val="false"/>
                <w:color w:val="000000"/>
                <w:sz w:val="20"/>
              </w:rPr>
              <w:t>
</w:t>
            </w:r>
          </w:p>
        </w:tc>
        <w:tc>
          <w:tcPr>
            <w:tcW w:w="5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r>
      <w:tr>
        <w:trPr>
          <w:trHeight w:val="30" w:hRule="atLeast"/>
        </w:trPr>
        <w:tc>
          <w:tcPr>
            <w:tcW w:w="7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r>
              <w:br/>
            </w:r>
            <w:r>
              <w:rPr>
                <w:rFonts w:ascii="Times New Roman"/>
                <w:b w:val="false"/>
                <w:i w:val="false"/>
                <w:color w:val="000000"/>
                <w:sz w:val="20"/>
              </w:rPr>
              <w:t>
 (Уәкілетті органның толық атауы)________________________________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w:t>
            </w:r>
            <w:r>
              <w:br/>
            </w:r>
            <w:r>
              <w:rPr>
                <w:rFonts w:ascii="Times New Roman"/>
                <w:b w:val="false"/>
                <w:i w:val="false"/>
                <w:color w:val="000000"/>
                <w:sz w:val="20"/>
              </w:rPr>
              <w:t>
 (уәкілетті өкілдің тегі, аты, әкесінің аты (болған кезде)</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5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