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d0361" w14:textId="04d03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 жылы ақы төленетін қоғамдық жұмыстарды ұйымдастыру туралы</w:t>
      </w:r>
    </w:p>
    <w:p>
      <w:pPr>
        <w:spacing w:after="0"/>
        <w:ind w:left="0"/>
        <w:jc w:val="both"/>
      </w:pPr>
      <w:r>
        <w:rPr>
          <w:rFonts w:ascii="Times New Roman"/>
          <w:b w:val="false"/>
          <w:i w:val="false"/>
          <w:color w:val="000000"/>
          <w:sz w:val="28"/>
        </w:rPr>
        <w:t>Қостанай облысы Меңдіқара ауданы әкімдігінің 2015 жылғы 16 қарашадағы № 240 қаулысы. Қостанай облысының Әділет департаментінде 2015 жылғы 10 желтоқсанда № 6048 болып тіркелді</w:t>
      </w:r>
    </w:p>
    <w:p>
      <w:pPr>
        <w:spacing w:after="0"/>
        <w:ind w:left="0"/>
        <w:jc w:val="both"/>
      </w:pPr>
      <w:bookmarkStart w:name="z1" w:id="0"/>
      <w:r>
        <w:rPr>
          <w:rFonts w:ascii="Times New Roman"/>
          <w:b w:val="false"/>
          <w:i w:val="false"/>
          <w:color w:val="000000"/>
          <w:sz w:val="28"/>
        </w:rPr>
        <w:t>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"Халықты жұмыспен қамту туралы" 2001 жылғы 23 қаңтардағы Қазақстан Республикасының Заңы 7-бабының </w:t>
      </w:r>
      <w:r>
        <w:rPr>
          <w:rFonts w:ascii="Times New Roman"/>
          <w:b w:val="false"/>
          <w:i w:val="false"/>
          <w:color w:val="000000"/>
          <w:sz w:val="28"/>
        </w:rPr>
        <w:t>5) тармақшасына</w:t>
      </w:r>
      <w:r>
        <w:rPr>
          <w:rFonts w:ascii="Times New Roman"/>
          <w:b w:val="false"/>
          <w:i w:val="false"/>
          <w:color w:val="000000"/>
          <w:sz w:val="28"/>
        </w:rPr>
        <w:t>, 20-бабының </w:t>
      </w:r>
      <w:r>
        <w:rPr>
          <w:rFonts w:ascii="Times New Roman"/>
          <w:b w:val="false"/>
          <w:i w:val="false"/>
          <w:color w:val="000000"/>
          <w:sz w:val="28"/>
        </w:rPr>
        <w:t>5-тармағына</w:t>
      </w:r>
      <w:r>
        <w:rPr>
          <w:rFonts w:ascii="Times New Roman"/>
          <w:b w:val="false"/>
          <w:i w:val="false"/>
          <w:color w:val="000000"/>
          <w:sz w:val="28"/>
        </w:rPr>
        <w:t xml:space="preserve"> сәйкес Меңдіқара ауданының әкiмдiгi </w:t>
      </w:r>
      <w:r>
        <w:rPr>
          <w:rFonts w:ascii="Times New Roman"/>
          <w:b/>
          <w:i w:val="false"/>
          <w:color w:val="000000"/>
          <w:sz w:val="28"/>
        </w:rPr>
        <w:t>ҚАУЛЫ ЕТЕДI:</w:t>
      </w:r>
      <w:r>
        <w:br/>
      </w:r>
      <w:r>
        <w:rPr>
          <w:rFonts w:ascii="Times New Roman"/>
          <w:b w:val="false"/>
          <w:i w:val="false"/>
          <w:color w:val="000000"/>
          <w:sz w:val="28"/>
        </w:rPr>
        <w:t>
</w:t>
      </w:r>
      <w:r>
        <w:rPr>
          <w:rFonts w:ascii="Times New Roman"/>
          <w:b w:val="false"/>
          <w:i w:val="false"/>
          <w:color w:val="000000"/>
          <w:sz w:val="28"/>
        </w:rPr>
        <w:t>
      1. Қоса беріліп отырған ұйымдардың </w:t>
      </w:r>
      <w:r>
        <w:rPr>
          <w:rFonts w:ascii="Times New Roman"/>
          <w:b w:val="false"/>
          <w:i w:val="false"/>
          <w:color w:val="000000"/>
          <w:sz w:val="28"/>
        </w:rPr>
        <w:t>тізбесі</w:t>
      </w:r>
      <w:r>
        <w:rPr>
          <w:rFonts w:ascii="Times New Roman"/>
          <w:b w:val="false"/>
          <w:i w:val="false"/>
          <w:color w:val="000000"/>
          <w:sz w:val="28"/>
        </w:rPr>
        <w:t>, қоғамдық жұмыстардың түрлері, көлемі мен нақты жағдайлары, қоғамдық жұмыстарға қатысатын жұмыссыздардың еңбегіне төленетін ақының мөлшері бекітілсін.</w:t>
      </w:r>
      <w:r>
        <w:br/>
      </w:r>
      <w:r>
        <w:rPr>
          <w:rFonts w:ascii="Times New Roman"/>
          <w:b w:val="false"/>
          <w:i w:val="false"/>
          <w:color w:val="000000"/>
          <w:sz w:val="28"/>
        </w:rPr>
        <w:t>
</w:t>
      </w:r>
      <w:r>
        <w:rPr>
          <w:rFonts w:ascii="Times New Roman"/>
          <w:b w:val="false"/>
          <w:i w:val="false"/>
          <w:color w:val="000000"/>
          <w:sz w:val="28"/>
        </w:rPr>
        <w:t>
      2. Қоғамдық жұмыстарға қатысатын жұмыссыздардың еңбегіне төленетін ақысы нақты орындалған жұмыстар үшін, 2016 жылға белгіленген ең төменгі айлық жалақының 1,25 мөлшерінде жергілікті бюджет қаражаты есебінен жүргізілсін.</w:t>
      </w:r>
      <w:r>
        <w:br/>
      </w:r>
      <w:r>
        <w:rPr>
          <w:rFonts w:ascii="Times New Roman"/>
          <w:b w:val="false"/>
          <w:i w:val="false"/>
          <w:color w:val="000000"/>
          <w:sz w:val="28"/>
        </w:rPr>
        <w:t>
</w:t>
      </w:r>
      <w:r>
        <w:rPr>
          <w:rFonts w:ascii="Times New Roman"/>
          <w:b w:val="false"/>
          <w:i w:val="false"/>
          <w:color w:val="000000"/>
          <w:sz w:val="28"/>
        </w:rPr>
        <w:t>
      3. Еңбекке төленетін ақы, Қазақстан Республикасының қолданыстағы заңнамасымен белгіленген мөлшерде әлеуметтік салықты, Мемлекеттік әлеуметтік сақтандыру қорына әлеуметтік аударымдарға, жыл сайынғы ақылы еңбек демалысының пайдаланылмаған күндері үшін өтемақы төлемдеріне, қоғамдық жұмыстарға қатысатын жұмыссыздарға тиесілі жалақы есептеу және төлеу бойынша екінші деңгейдегі банктердің қызметтеріне комиссиялық сыйақы төлеуге арналған шығындар жергілікті бюджет қаражаты есебінен өтелетіні айқындалсын.</w:t>
      </w:r>
      <w:r>
        <w:br/>
      </w:r>
      <w:r>
        <w:rPr>
          <w:rFonts w:ascii="Times New Roman"/>
          <w:b w:val="false"/>
          <w:i w:val="false"/>
          <w:color w:val="000000"/>
          <w:sz w:val="28"/>
        </w:rPr>
        <w:t>
</w:t>
      </w:r>
      <w:r>
        <w:rPr>
          <w:rFonts w:ascii="Times New Roman"/>
          <w:b w:val="false"/>
          <w:i w:val="false"/>
          <w:color w:val="000000"/>
          <w:sz w:val="28"/>
        </w:rPr>
        <w:t>
      4. Қоғамдық жұмыстарды ұйымдастыру "Меңдіқара ауданының жұмыспен қамту және әлеуметтік бағдарламалар бөлімі" мемлекеттік мекемесі мен тізбеде белгіленген ұйымдар арасындағы, қолданыстағы заңнамаға сәйкес жасалған қоғамдық жұмыстарды орындауға арналған шартта көрсетілген шарттарда жүргізілсін.</w:t>
      </w:r>
      <w:r>
        <w:br/>
      </w:r>
      <w:r>
        <w:rPr>
          <w:rFonts w:ascii="Times New Roman"/>
          <w:b w:val="false"/>
          <w:i w:val="false"/>
          <w:color w:val="000000"/>
          <w:sz w:val="28"/>
        </w:rPr>
        <w:t>
</w:t>
      </w:r>
      <w:r>
        <w:rPr>
          <w:rFonts w:ascii="Times New Roman"/>
          <w:b w:val="false"/>
          <w:i w:val="false"/>
          <w:color w:val="000000"/>
          <w:sz w:val="28"/>
        </w:rPr>
        <w:t>
      5. Осы қаулының орындалуын бақылау аудан әкiмiнiң орынбасары С. В. Швыдченкоға жүктелсiн.</w:t>
      </w:r>
      <w:r>
        <w:br/>
      </w:r>
      <w:r>
        <w:rPr>
          <w:rFonts w:ascii="Times New Roman"/>
          <w:b w:val="false"/>
          <w:i w:val="false"/>
          <w:color w:val="000000"/>
          <w:sz w:val="28"/>
        </w:rPr>
        <w:t>
</w:t>
      </w:r>
      <w:r>
        <w:rPr>
          <w:rFonts w:ascii="Times New Roman"/>
          <w:b w:val="false"/>
          <w:i w:val="false"/>
          <w:color w:val="000000"/>
          <w:sz w:val="28"/>
        </w:rPr>
        <w:t>
      6. Осы қаулы алғашқы ресми жарияланған күнінен кейін күнтізбелік он күн өткен соң қолданысқа енгiзiледi және 2016 жылдың 1 қаңтарынан бастап туындаған қатынастарға таратылады.</w:t>
      </w:r>
    </w:p>
    <w:bookmarkEnd w:id="0"/>
    <w:p>
      <w:pPr>
        <w:spacing w:after="0"/>
        <w:ind w:left="0"/>
        <w:jc w:val="both"/>
      </w:pPr>
      <w:r>
        <w:rPr>
          <w:rFonts w:ascii="Times New Roman"/>
          <w:b w:val="false"/>
          <w:i/>
          <w:color w:val="000000"/>
          <w:sz w:val="28"/>
        </w:rPr>
        <w:t>      Меңдіқара</w:t>
      </w:r>
      <w:r>
        <w:br/>
      </w:r>
      <w:r>
        <w:rPr>
          <w:rFonts w:ascii="Times New Roman"/>
          <w:b w:val="false"/>
          <w:i w:val="false"/>
          <w:color w:val="000000"/>
          <w:sz w:val="28"/>
        </w:rPr>
        <w:t>
</w:t>
      </w:r>
      <w:r>
        <w:rPr>
          <w:rFonts w:ascii="Times New Roman"/>
          <w:b w:val="false"/>
          <w:i/>
          <w:color w:val="000000"/>
          <w:sz w:val="28"/>
        </w:rPr>
        <w:t>      ауданының әкімі                            В. Ионенко</w:t>
      </w:r>
    </w:p>
    <w:bookmarkStart w:name="z8" w:id="1"/>
    <w:p>
      <w:pPr>
        <w:spacing w:after="0"/>
        <w:ind w:left="0"/>
        <w:jc w:val="both"/>
      </w:pPr>
      <w:r>
        <w:rPr>
          <w:rFonts w:ascii="Times New Roman"/>
          <w:b w:val="false"/>
          <w:i w:val="false"/>
          <w:color w:val="000000"/>
          <w:sz w:val="28"/>
        </w:rPr>
        <w:t xml:space="preserve">
Әкімдіктің        </w:t>
      </w:r>
      <w:r>
        <w:br/>
      </w:r>
      <w:r>
        <w:rPr>
          <w:rFonts w:ascii="Times New Roman"/>
          <w:b w:val="false"/>
          <w:i w:val="false"/>
          <w:color w:val="000000"/>
          <w:sz w:val="28"/>
        </w:rPr>
        <w:t xml:space="preserve">
2015 жылғы 16 қарашада   </w:t>
      </w:r>
      <w:r>
        <w:br/>
      </w:r>
      <w:r>
        <w:rPr>
          <w:rFonts w:ascii="Times New Roman"/>
          <w:b w:val="false"/>
          <w:i w:val="false"/>
          <w:color w:val="000000"/>
          <w:sz w:val="28"/>
        </w:rPr>
        <w:t xml:space="preserve">
№ 240 қаулысымен бекітілген </w:t>
      </w:r>
    </w:p>
    <w:bookmarkEnd w:id="1"/>
    <w:p>
      <w:pPr>
        <w:spacing w:after="0"/>
        <w:ind w:left="0"/>
        <w:jc w:val="left"/>
      </w:pPr>
      <w:r>
        <w:rPr>
          <w:rFonts w:ascii="Times New Roman"/>
          <w:b/>
          <w:i w:val="false"/>
          <w:color w:val="000000"/>
        </w:rPr>
        <w:t xml:space="preserve"> 2016 жылы жұмыссыздар үшін ұйымдардың</w:t>
      </w:r>
      <w:r>
        <w:br/>
      </w:r>
      <w:r>
        <w:rPr>
          <w:rFonts w:ascii="Times New Roman"/>
          <w:b/>
          <w:i w:val="false"/>
          <w:color w:val="000000"/>
        </w:rPr>
        <w:t>
тiзбесi, қоғамдық жұмыстардың түрлерi,</w:t>
      </w:r>
      <w:r>
        <w:br/>
      </w:r>
      <w:r>
        <w:rPr>
          <w:rFonts w:ascii="Times New Roman"/>
          <w:b/>
          <w:i w:val="false"/>
          <w:color w:val="000000"/>
        </w:rPr>
        <w:t>
көлемі мен нақты жағдайлары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0"/>
        <w:gridCol w:w="3039"/>
        <w:gridCol w:w="3104"/>
        <w:gridCol w:w="1995"/>
        <w:gridCol w:w="2892"/>
      </w:tblGrid>
      <w:tr>
        <w:trPr>
          <w:trHeight w:val="48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Ұйымдардың атауы</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Жұмыстардың түрлері</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Жұмыстардың көлемi (сағат)</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жұмыстардың жағдайлары</w:t>
            </w:r>
          </w:p>
        </w:tc>
      </w:tr>
      <w:tr>
        <w:trPr>
          <w:trHeight w:val="114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"Меңдіқара ауданы Алешин ауылдық округі әкімінің аппараты" мемлекеттік мекемесі</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Қызметкердің алдын ала кәсіптік даярлаудан өтуін талап етпейтін көгалдандыру, жинау және абаттандыру бойынша жұмыстарға күн сайынғы көмек</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5040</w:t>
            </w:r>
          </w:p>
        </w:tc>
        <w:tc>
          <w:tcPr>
            <w:tcW w:w="28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бір қатысушының жұмыс уақытының ұзақтығы Қазақстан Республикасының еңбек заңнамасымен қарастырылған шектеулерді ескере отырып, аптасына 40 сағаттан артық емес, екі демалыс күнімен, бір сағаттан кем емес түскі үзіліспен</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"Меңдіқара ауданы Борков ауылдық округі әкімінің аппараты" мемлекеттік мекемесі</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Қызметкердің алдын ала кәсіптік даярлаудан өтуін талап етпейтін көгалдандыру, жинау және абаттандыру бойынша жұмыстарға күн сайынғы көмек</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5040</w:t>
            </w:r>
          </w:p>
        </w:tc>
        <w:tc>
          <w:tcPr>
            <w:tcW w:w="0" w:type="auto"/>
            <w:vMerge/>
            <w:tcBorders>
              <w:top w:val="nil"/>
              <w:left w:val="single" w:color="cfcfcf" w:sz="5"/>
              <w:bottom w:val="single" w:color="cfcfcf" w:sz="5"/>
              <w:right w:val="single" w:color="cfcfcf" w:sz="5"/>
            </w:tcBorders>
          </w:tcP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"Меңдіқара ауданы Буденный ауылдық округі әкімінің аппараты" мемлекеттік мекемесі</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Қызметкердің алдын ала кәсіптік даярлаудан өтуін талап етпейтін көгалдандыру, жинау және абаттандыру бойынша жұмыстарға күн сайынғы көмек</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4032</w:t>
            </w:r>
          </w:p>
        </w:tc>
        <w:tc>
          <w:tcPr>
            <w:tcW w:w="0" w:type="auto"/>
            <w:vMerge/>
            <w:tcBorders>
              <w:top w:val="nil"/>
              <w:left w:val="single" w:color="cfcfcf" w:sz="5"/>
              <w:bottom w:val="single" w:color="cfcfcf" w:sz="5"/>
              <w:right w:val="single" w:color="cfcfcf" w:sz="5"/>
            </w:tcBorders>
          </w:tcP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"Меңдіқара ауданы Введен ауылдық округі әкімінің аппараты" мемлекеттік мекемесі</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Қызметкердің алдын ала кәсіптік даярлаудан өтуін талап етпейтін көгалдандыру, жинау және абаттандыру бойынша жұмыстарға күн сайынғы көмек</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5040</w:t>
            </w:r>
          </w:p>
        </w:tc>
        <w:tc>
          <w:tcPr>
            <w:tcW w:w="0" w:type="auto"/>
            <w:vMerge/>
            <w:tcBorders>
              <w:top w:val="nil"/>
              <w:left w:val="single" w:color="cfcfcf" w:sz="5"/>
              <w:bottom w:val="single" w:color="cfcfcf" w:sz="5"/>
              <w:right w:val="single" w:color="cfcfcf" w:sz="5"/>
            </w:tcBorders>
          </w:tcPr>
          <w:p/>
        </w:tc>
      </w:tr>
      <w:tr>
        <w:trPr>
          <w:trHeight w:val="61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"Меңдіқара ауданы Қарақоға ауылдық округі әкімінің аппараты" мемлекеттік мекемесі</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Қызметкердің алдын ала кәсіптік даярлаудан өтуін талап етпейтін көгалдандыру, жинау және абаттандыру бойынша жұмыстарға күн сайынғы көмек</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5040</w:t>
            </w:r>
          </w:p>
        </w:tc>
        <w:tc>
          <w:tcPr>
            <w:tcW w:w="0" w:type="auto"/>
            <w:vMerge/>
            <w:tcBorders>
              <w:top w:val="nil"/>
              <w:left w:val="single" w:color="cfcfcf" w:sz="5"/>
              <w:bottom w:val="single" w:color="cfcfcf" w:sz="5"/>
              <w:right w:val="single" w:color="cfcfcf" w:sz="5"/>
            </w:tcBorders>
          </w:tcP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"Меңдіқара ауданы Краснопреснен ауылдық округі әкімінің аппараты" мемлекеттік мекемесі</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Қызметкердің алдын ала кәсіптік даярлаудан өтуін талап етпейтін көгалдандыру, жинау және абаттандыру бойынша жұмыстарға күн сайынғы көмек</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4736</w:t>
            </w:r>
          </w:p>
        </w:tc>
        <w:tc>
          <w:tcPr>
            <w:tcW w:w="0" w:type="auto"/>
            <w:vMerge/>
            <w:tcBorders>
              <w:top w:val="nil"/>
              <w:left w:val="single" w:color="cfcfcf" w:sz="5"/>
              <w:bottom w:val="single" w:color="cfcfcf" w:sz="5"/>
              <w:right w:val="single" w:color="cfcfcf" w:sz="5"/>
            </w:tcBorders>
          </w:tcPr>
          <w:p/>
        </w:tc>
      </w:tr>
      <w:tr>
        <w:trPr>
          <w:trHeight w:val="43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"Меңдіқара ауданы Каменскорал ауылдық округі әкімінің аппараты" мемлекеттік мекемесі</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Қызметкердің алдын ала кәсіптік даярлаудан өтуін талап етпейтін көгалдандыру, жинау және абаттандыру бойынша жұмыстарға күн сайынғы көмек</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5408</w:t>
            </w:r>
          </w:p>
        </w:tc>
        <w:tc>
          <w:tcPr>
            <w:tcW w:w="0" w:type="auto"/>
            <w:vMerge/>
            <w:tcBorders>
              <w:top w:val="nil"/>
              <w:left w:val="single" w:color="cfcfcf" w:sz="5"/>
              <w:bottom w:val="single" w:color="cfcfcf" w:sz="5"/>
              <w:right w:val="single" w:color="cfcfcf" w:sz="5"/>
            </w:tcBorders>
          </w:tcP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"Меңдіқара ауданы Ломоносов ауылдық округі әкімінің аппараты" мемлекеттік мекемесі</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Қызметкердің алдын ала кәсіптік даярлаудан өтуін талап етпейтін көгалдандыру, жинау және абаттандыру бойынша жұмыстарға күн сайынғы көмек</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8112</w:t>
            </w:r>
          </w:p>
        </w:tc>
        <w:tc>
          <w:tcPr>
            <w:tcW w:w="0" w:type="auto"/>
            <w:vMerge/>
            <w:tcBorders>
              <w:top w:val="nil"/>
              <w:left w:val="single" w:color="cfcfcf" w:sz="5"/>
              <w:bottom w:val="single" w:color="cfcfcf" w:sz="5"/>
              <w:right w:val="single" w:color="cfcfcf" w:sz="5"/>
            </w:tcBorders>
          </w:tcPr>
          <w:p/>
        </w:tc>
      </w:tr>
      <w:tr>
        <w:trPr>
          <w:trHeight w:val="106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"Меңдіқара ауданы Михайлов ауылдық округі әкімінің аппараты" мемлекеттік мекемесі</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Қызметкердің алдын ала кәсіптік даярлаудан өтуін талап етпейтін көгалдандыру, жинау және абаттандыру бойынша жұмыстарға күн сайынғы көмек</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8064</w:t>
            </w:r>
          </w:p>
        </w:tc>
        <w:tc>
          <w:tcPr>
            <w:tcW w:w="0" w:type="auto"/>
            <w:vMerge/>
            <w:tcBorders>
              <w:top w:val="nil"/>
              <w:left w:val="single" w:color="cfcfcf" w:sz="5"/>
              <w:bottom w:val="single" w:color="cfcfcf" w:sz="5"/>
              <w:right w:val="single" w:color="cfcfcf" w:sz="5"/>
            </w:tcBorders>
          </w:tcPr>
          <w:p/>
        </w:tc>
      </w:tr>
      <w:tr>
        <w:trPr>
          <w:trHeight w:val="46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"Меңдіқара ауданы Первомай ауылдық округі әкімінің аппараты" мемлекеттік мекемесі</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Қызметкердің алдын ала кәсіптік даярлаудан өтуін талап етпейтін көгалдандыру, жинау және абаттандыру бойынша жұмыстарға күн сайынғы көмек</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6560</w:t>
            </w:r>
          </w:p>
        </w:tc>
        <w:tc>
          <w:tcPr>
            <w:tcW w:w="0" w:type="auto"/>
            <w:vMerge/>
            <w:tcBorders>
              <w:top w:val="nil"/>
              <w:left w:val="single" w:color="cfcfcf" w:sz="5"/>
              <w:bottom w:val="single" w:color="cfcfcf" w:sz="5"/>
              <w:right w:val="single" w:color="cfcfcf" w:sz="5"/>
            </w:tcBorders>
          </w:tcPr>
          <w:p/>
        </w:tc>
      </w:tr>
      <w:tr>
        <w:trPr>
          <w:trHeight w:val="96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"Меңдіқара ауданы Соснов ауылдық округі әкімінің аппараты" мемлекеттік мекемесі</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Қызметкердің алдын ала кәсіптік даярлаудан өтуін талап етпейтін көгалдандыру, жинау және абаттандыру бойынша жұмыстарға күн сайынғы көмек</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7104</w:t>
            </w:r>
          </w:p>
        </w:tc>
        <w:tc>
          <w:tcPr>
            <w:tcW w:w="0" w:type="auto"/>
            <w:vMerge/>
            <w:tcBorders>
              <w:top w:val="nil"/>
              <w:left w:val="single" w:color="cfcfcf" w:sz="5"/>
              <w:bottom w:val="single" w:color="cfcfcf" w:sz="5"/>
              <w:right w:val="single" w:color="cfcfcf" w:sz="5"/>
            </w:tcBorders>
          </w:tcP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"Меңдіқара ауданы Теңіз ауылдық округі әкімінің аппараты" мемлекеттік мекемесі</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Қызметкердің алдын ала кәсіптік даярлаудан өтуін талап етпейтін көгалдандыру, жинау және абаттандыру бойынша жұмыстарға күн сайынғы көмек</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4736</w:t>
            </w:r>
          </w:p>
        </w:tc>
        <w:tc>
          <w:tcPr>
            <w:tcW w:w="0" w:type="auto"/>
            <w:vMerge/>
            <w:tcBorders>
              <w:top w:val="nil"/>
              <w:left w:val="single" w:color="cfcfcf" w:sz="5"/>
              <w:bottom w:val="single" w:color="cfcfcf" w:sz="5"/>
              <w:right w:val="single" w:color="cfcfcf" w:sz="5"/>
            </w:tcBorders>
          </w:tcPr>
          <w:p/>
        </w:tc>
      </w:tr>
      <w:tr>
        <w:trPr>
          <w:trHeight w:val="37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"Боровское ауылы әкімінің аппараты" мемлекеттік мекемесі</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Қызметкердің алдын ала кәсіптік даярлаудан өтуін талап етпейтін көгалдандыру, жинау және абаттандыру бойынша жұмыстарға күн сайынғы көмек</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63000</w:t>
            </w:r>
          </w:p>
        </w:tc>
        <w:tc>
          <w:tcPr>
            <w:tcW w:w="0" w:type="auto"/>
            <w:vMerge/>
            <w:tcBorders>
              <w:top w:val="nil"/>
              <w:left w:val="single" w:color="cfcfcf" w:sz="5"/>
              <w:bottom w:val="single" w:color="cfcfcf" w:sz="5"/>
              <w:right w:val="single" w:color="cfcfcf" w:sz="5"/>
            </w:tcBorders>
          </w:tcPr>
          <w:p/>
        </w:tc>
      </w:tr>
      <w:tr>
        <w:trPr>
          <w:trHeight w:val="25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"Меңдіқара ауданының жұмыспен қамту және әлеуметтік бағдарламалар бөлімі" мемлекеттік мекемесі</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Қызметкердің алдын ала кәсіптік даярлаудан өтуін талап етпейтін құжаттарды өңдек бойынша жұмыстарға күн сайынғы көмек</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1968</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