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0a17" w14:textId="8e2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7 ақпандағы № 205 "Бірыңғай тіркелген салық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18 тамыздағы № 340 шешімі. Қостанай облысының Әділет департаментінде 2015 жылғы 14 қыркүйекте № 5873 болып тіркелді. Күші жойылды - Қостанай облысы Меңдіқара ауданы мәслихатының 2018 жылғы 4 мамырдағы № 200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Республикасының Кодексі 422-бабы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шешіміне (Нормативтік құқықтық актілерді мемлекеттік тіркеу тізілімінде №4470 тіркелген, 2014 жылғы 13 наурызда "Меңдіқара үні" аудандық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"ставкаларын", "ставкалары" және "ставкаларының" деген сөздер тиісінше "мөлшерлемелерін", "мөлшерлемелері" және "мөлшерлемелерінің" деген сөздермен ауыстырылсын, орыс тіліндегі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комитеті Қостанай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бойынша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департаментінің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Меңдіқара ауданы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Амантаев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