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836e" w14:textId="b6e8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Меңдіқара ауданы мәслихатының 2015 жылғы 12 мамырдағы № 306 шешімі. Қостанай облысының Әділет департаментінде 2015 жылғы 25 мамырда № 5618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И. Ерденова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