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a7856" w14:textId="15a78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 әкімдігінің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әкімдігінің 2015 жылғы 26 ақпандағы № 51 қаулысы. Қостанай облысының Әділет департаментінде 2015 жылғы 10 наурызда № 5406 болып тіркелді. Күші жойылды - Қостанай облысы Меңдіқара ауданы әкімдігінің 2016 жылғы 5 мамырдағы № 79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Меңдіқара ауданы әкімдігінің 05.05.2016 </w:t>
      </w:r>
      <w:r>
        <w:rPr>
          <w:rFonts w:ascii="Times New Roman"/>
          <w:b w:val="false"/>
          <w:i w:val="false"/>
          <w:color w:val="ff0000"/>
          <w:sz w:val="28"/>
        </w:rPr>
        <w:t>№ 79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"Ветеринария туралы" 2002 жылғы 10 шілдедегі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Меңдіқара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"Меңдіқара ауданы әкімдігінің ветеринария бөлімі"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Қ.Ә. Садуақасовқа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26 ақпандағы</w:t>
            </w:r>
            <w:r>
              <w:br/>
            </w:r>
            <w:r>
              <w:rPr>
                <w:rFonts w:ascii="Times New Roman"/>
                <w:b w:val="false"/>
                <w:i w:val="false"/>
                <w:color w:val="000000"/>
                <w:sz w:val="20"/>
              </w:rPr>
              <w:t>№ 51 қаулысымен</w:t>
            </w:r>
            <w:r>
              <w:br/>
            </w:r>
            <w:r>
              <w:rPr>
                <w:rFonts w:ascii="Times New Roman"/>
                <w:b w:val="false"/>
                <w:i w:val="false"/>
                <w:color w:val="000000"/>
                <w:sz w:val="20"/>
              </w:rPr>
              <w:t>бекітілген</w:t>
            </w:r>
          </w:p>
        </w:tc>
      </w:tr>
    </w:tbl>
    <w:bookmarkStart w:name="z9" w:id="0"/>
    <w:p>
      <w:pPr>
        <w:spacing w:after="0"/>
        <w:ind w:left="0"/>
        <w:jc w:val="left"/>
      </w:pPr>
      <w:r>
        <w:rPr>
          <w:rFonts w:ascii="Times New Roman"/>
          <w:b/>
          <w:i w:val="false"/>
          <w:color w:val="000000"/>
        </w:rPr>
        <w:t xml:space="preserve"> "Меңдіқара ауданы әкімдігінің ветеринария бөлімі"</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"Меңдіқара ауданы әкімдігінің ветеринария бөлімі" мемлекеттік мекемесі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"Меңдіқара ауданы әкімдігінің ветеринария бөлімі" мемлекеттік мекемесінің мынадай ведомствосы бар:</w:t>
      </w:r>
      <w:r>
        <w:br/>
      </w:r>
      <w:r>
        <w:rPr>
          <w:rFonts w:ascii="Times New Roman"/>
          <w:b w:val="false"/>
          <w:i w:val="false"/>
          <w:color w:val="000000"/>
          <w:sz w:val="28"/>
        </w:rPr>
        <w:t>
      </w:t>
      </w:r>
      <w:r>
        <w:rPr>
          <w:rFonts w:ascii="Times New Roman"/>
          <w:b w:val="false"/>
          <w:i w:val="false"/>
          <w:color w:val="000000"/>
          <w:sz w:val="28"/>
        </w:rPr>
        <w:t>"Меңдіқара ауданының ветеринария бөлімі" коммуналдық мемлекеттік мекемесінің "Емдеу"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 xml:space="preserve">3. "Меңдіқара ауданы әкімдігінің ветеринария бөлімі"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және Үкіметінің актілеріне, өзге де нормативтік құқықтық актiлерге,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"Меңдіқара ауданы әкімдігінің ветеринария бөлімі"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"Меңдіқара ауданы әкімдігінің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"Меңдіқара ауданы әкімдігінің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"Меңдіқара ауданы әкімдігінің ветеринария бөлімі" мемлекеттік мекемесі өз құзыретінің мәселелері бойынша заңнамада белгіленген тәртіппен "Меңдіқара ауданы әкімдігінің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"Меңдіқара ауданы әкімдігінің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111300, Қазақстан Республикасы, Қостанай облысы, Меңдіқара ауданы, Боровское ауылы, Летунов көшесі, 7.</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"Меңдіқара ауданы әкімдігінің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"Меңдіқара ауданы әкімдігінің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"Меңдіқара ауданы әкімдігінің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"Меңдіқара ауданы әкімдігінің ветеринария бөлімі" мемлекеттік мекемесі кәсіпкерлік субъектілерімен "Меңдіқара ауданы әкімдігінің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"Меңдіқара ауданы әкімдігінің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"Меңдіқара ауданы әкімдігінің ветеринария бөлімі" мемлекеттік мекемесінің миссиясы: өз құзыреті шегіндегі ветеринария саласында мемлекеттік саясатты жүзеге асыру болып табылады.</w:t>
      </w:r>
      <w:r>
        <w:br/>
      </w:r>
      <w:r>
        <w:rPr>
          <w:rFonts w:ascii="Times New Roman"/>
          <w:b w:val="false"/>
          <w:i w:val="false"/>
          <w:color w:val="000000"/>
          <w:sz w:val="28"/>
        </w:rPr>
        <w:t>
      </w:t>
      </w:r>
      <w:r>
        <w:rPr>
          <w:rFonts w:ascii="Times New Roman"/>
          <w:b w:val="false"/>
          <w:i w:val="false"/>
          <w:color w:val="000000"/>
          <w:sz w:val="28"/>
        </w:rPr>
        <w:t>15. "Меңдіқара ауданы әкімдігінің ветеринария бөлімі" мемлекеттік мекемесі қызметінің міндеттері:</w:t>
      </w:r>
      <w:r>
        <w:br/>
      </w:r>
      <w:r>
        <w:rPr>
          <w:rFonts w:ascii="Times New Roman"/>
          <w:b w:val="false"/>
          <w:i w:val="false"/>
          <w:color w:val="000000"/>
          <w:sz w:val="28"/>
        </w:rPr>
        <w:t>
      </w:t>
      </w:r>
      <w:r>
        <w:rPr>
          <w:rFonts w:ascii="Times New Roman"/>
          <w:b w:val="false"/>
          <w:i w:val="false"/>
          <w:color w:val="000000"/>
          <w:sz w:val="28"/>
        </w:rPr>
        <w:t>1) 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2) жануарларды аурулардан қорғау және емдеу;</w:t>
      </w:r>
      <w:r>
        <w:br/>
      </w:r>
      <w:r>
        <w:rPr>
          <w:rFonts w:ascii="Times New Roman"/>
          <w:b w:val="false"/>
          <w:i w:val="false"/>
          <w:color w:val="000000"/>
          <w:sz w:val="28"/>
        </w:rPr>
        <w:t>
      </w:t>
      </w:r>
      <w:r>
        <w:rPr>
          <w:rFonts w:ascii="Times New Roman"/>
          <w:b w:val="false"/>
          <w:i w:val="false"/>
          <w:color w:val="000000"/>
          <w:sz w:val="28"/>
        </w:rPr>
        <w:t>3) ветеринариялық-санитарлық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4) тиісті әкімшілік-аумақтық бірліктің аумағын басқа мемлекеттерден жануарлардың жұқпалы және экзотикалық ауруларының әкелінуі мен таралуынан қорғау;</w:t>
      </w:r>
      <w:r>
        <w:br/>
      </w:r>
      <w:r>
        <w:rPr>
          <w:rFonts w:ascii="Times New Roman"/>
          <w:b w:val="false"/>
          <w:i w:val="false"/>
          <w:color w:val="000000"/>
          <w:sz w:val="28"/>
        </w:rPr>
        <w:t>
      </w:t>
      </w:r>
      <w:r>
        <w:rPr>
          <w:rFonts w:ascii="Times New Roman"/>
          <w:b w:val="false"/>
          <w:i w:val="false"/>
          <w:color w:val="000000"/>
          <w:sz w:val="28"/>
        </w:rPr>
        <w:t>5) жеке және заңды тұлғалар ветеринария саласындағы қызметті жүзеге асыруы кезінде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облыстың жергілікті өкілді органына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белгілеу жөнінде ұсыныстар енгізу;</w:t>
      </w:r>
      <w:r>
        <w:br/>
      </w:r>
      <w:r>
        <w:rPr>
          <w:rFonts w:ascii="Times New Roman"/>
          <w:b w:val="false"/>
          <w:i w:val="false"/>
          <w:color w:val="000000"/>
          <w:sz w:val="28"/>
        </w:rPr>
        <w:t>
      </w:t>
      </w:r>
      <w:r>
        <w:rPr>
          <w:rFonts w:ascii="Times New Roman"/>
          <w:b w:val="false"/>
          <w:i w:val="false"/>
          <w:color w:val="000000"/>
          <w:sz w:val="28"/>
        </w:rPr>
        <w:t>2) 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w:t>
      </w:r>
      <w:r>
        <w:rPr>
          <w:rFonts w:ascii="Times New Roman"/>
          <w:b w:val="false"/>
          <w:i w:val="false"/>
          <w:color w:val="000000"/>
          <w:sz w:val="28"/>
        </w:rPr>
        <w:t>4) жануарларды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және жемшөп қоспаларын өндіру, сақтау және өткізу жөніндегі ұйымдарды пайдалануға қабылдайтын мемлекеттік комиссияның жұмысын ұйымдастыру;</w:t>
      </w:r>
      <w:r>
        <w:br/>
      </w:r>
      <w:r>
        <w:rPr>
          <w:rFonts w:ascii="Times New Roman"/>
          <w:b w:val="false"/>
          <w:i w:val="false"/>
          <w:color w:val="000000"/>
          <w:sz w:val="28"/>
        </w:rPr>
        <w:t>
      </w:t>
      </w:r>
      <w:r>
        <w:rPr>
          <w:rFonts w:ascii="Times New Roman"/>
          <w:b w:val="false"/>
          <w:i w:val="false"/>
          <w:color w:val="000000"/>
          <w:sz w:val="28"/>
        </w:rPr>
        <w:t>5)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өндеуін ұйымдастыру;</w:t>
      </w:r>
      <w:r>
        <w:br/>
      </w:r>
      <w:r>
        <w:rPr>
          <w:rFonts w:ascii="Times New Roman"/>
          <w:b w:val="false"/>
          <w:i w:val="false"/>
          <w:color w:val="000000"/>
          <w:sz w:val="28"/>
        </w:rPr>
        <w:t>
      </w:t>
      </w:r>
      <w:r>
        <w:rPr>
          <w:rFonts w:ascii="Times New Roman"/>
          <w:b w:val="false"/>
          <w:i w:val="false"/>
          <w:color w:val="000000"/>
          <w:sz w:val="28"/>
        </w:rPr>
        <w:t>6)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7)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w:t>
      </w:r>
      <w:r>
        <w:rPr>
          <w:rFonts w:ascii="Times New Roman"/>
          <w:b w:val="false"/>
          <w:i w:val="false"/>
          <w:color w:val="000000"/>
          <w:sz w:val="28"/>
        </w:rPr>
        <w:t>8)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9)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10)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xml:space="preserve">11) тиісті әкімшілік-аумақтық бірліктің аумағында жануарлардың энзоотиялық аурулары бойынша ветеринариялық іс-шаралар өткізуді ұйымдастыру; </w:t>
      </w:r>
      <w:r>
        <w:br/>
      </w:r>
      <w:r>
        <w:rPr>
          <w:rFonts w:ascii="Times New Roman"/>
          <w:b w:val="false"/>
          <w:i w:val="false"/>
          <w:color w:val="000000"/>
          <w:sz w:val="28"/>
        </w:rPr>
        <w:t>
      </w:t>
      </w:r>
      <w:r>
        <w:rPr>
          <w:rFonts w:ascii="Times New Roman"/>
          <w:b w:val="false"/>
          <w:i w:val="false"/>
          <w:color w:val="000000"/>
          <w:sz w:val="28"/>
        </w:rPr>
        <w:t>12)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13)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w:t>
      </w:r>
      <w:r>
        <w:rPr>
          <w:rFonts w:ascii="Times New Roman"/>
          <w:b w:val="false"/>
          <w:i w:val="false"/>
          <w:color w:val="000000"/>
          <w:sz w:val="28"/>
        </w:rPr>
        <w:t>14)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w:t>
      </w:r>
      <w:r>
        <w:rPr>
          <w:rFonts w:ascii="Times New Roman"/>
          <w:b w:val="false"/>
          <w:i w:val="false"/>
          <w:color w:val="000000"/>
          <w:sz w:val="28"/>
        </w:rPr>
        <w:t>15)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w:t>
      </w:r>
      <w:r>
        <w:rPr>
          <w:rFonts w:ascii="Times New Roman"/>
          <w:b w:val="false"/>
          <w:i w:val="false"/>
          <w:color w:val="000000"/>
          <w:sz w:val="28"/>
        </w:rPr>
        <w:t>16) облыстың жергілікті атқарушы органына тиісті әкімшілік-аумақтық бірліктің аумағында ауданның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w:t>
      </w:r>
      <w:r>
        <w:rPr>
          <w:rFonts w:ascii="Times New Roman"/>
          <w:b w:val="false"/>
          <w:i w:val="false"/>
          <w:color w:val="000000"/>
          <w:sz w:val="28"/>
        </w:rPr>
        <w:t>17)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18)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17. Ведомстволардың функциялары:</w:t>
      </w:r>
      <w:r>
        <w:br/>
      </w:r>
      <w:r>
        <w:rPr>
          <w:rFonts w:ascii="Times New Roman"/>
          <w:b w:val="false"/>
          <w:i w:val="false"/>
          <w:color w:val="000000"/>
          <w:sz w:val="28"/>
        </w:rPr>
        <w:t>
      </w:t>
      </w:r>
      <w:r>
        <w:rPr>
          <w:rFonts w:ascii="Times New Roman"/>
          <w:b w:val="false"/>
          <w:i w:val="false"/>
          <w:color w:val="000000"/>
          <w:sz w:val="28"/>
        </w:rPr>
        <w:t>1) жануарлардың аса қауіпті, жұқпалы емес және энзоотиялық ауруларына қарсы ветеринариялық іс-шаралар жүргізуді;</w:t>
      </w:r>
      <w:r>
        <w:br/>
      </w:r>
      <w:r>
        <w:rPr>
          <w:rFonts w:ascii="Times New Roman"/>
          <w:b w:val="false"/>
          <w:i w:val="false"/>
          <w:color w:val="000000"/>
          <w:sz w:val="28"/>
        </w:rPr>
        <w:t>
      </w:t>
      </w:r>
      <w:r>
        <w:rPr>
          <w:rFonts w:ascii="Times New Roman"/>
          <w:b w:val="false"/>
          <w:i w:val="false"/>
          <w:color w:val="000000"/>
          <w:sz w:val="28"/>
        </w:rPr>
        <w:t>2) ауыл шаруашылығы жануарларын бірдейлендіруді жүргізуді;</w:t>
      </w:r>
      <w:r>
        <w:br/>
      </w:r>
      <w:r>
        <w:rPr>
          <w:rFonts w:ascii="Times New Roman"/>
          <w:b w:val="false"/>
          <w:i w:val="false"/>
          <w:color w:val="000000"/>
          <w:sz w:val="28"/>
        </w:rPr>
        <w:t>
      </w:t>
      </w:r>
      <w:r>
        <w:rPr>
          <w:rFonts w:ascii="Times New Roman"/>
          <w:b w:val="false"/>
          <w:i w:val="false"/>
          <w:color w:val="000000"/>
          <w:sz w:val="28"/>
        </w:rPr>
        <w:t>3) ауыл шаруашылығы жануарларын қолдан ұрықтандыру бойынша қызметтер көрсету;</w:t>
      </w:r>
      <w:r>
        <w:br/>
      </w:r>
      <w:r>
        <w:rPr>
          <w:rFonts w:ascii="Times New Roman"/>
          <w:b w:val="false"/>
          <w:i w:val="false"/>
          <w:color w:val="000000"/>
          <w:sz w:val="28"/>
        </w:rPr>
        <w:t>
      </w:t>
      </w:r>
      <w:r>
        <w:rPr>
          <w:rFonts w:ascii="Times New Roman"/>
          <w:b w:val="false"/>
          <w:i w:val="false"/>
          <w:color w:val="000000"/>
          <w:sz w:val="28"/>
        </w:rPr>
        <w:t>4) қаңғыбас иттер мен мысықтарды аулауды және жоюды өткізу;</w:t>
      </w:r>
      <w:r>
        <w:br/>
      </w:r>
      <w:r>
        <w:rPr>
          <w:rFonts w:ascii="Times New Roman"/>
          <w:b w:val="false"/>
          <w:i w:val="false"/>
          <w:color w:val="000000"/>
          <w:sz w:val="28"/>
        </w:rPr>
        <w:t>
      </w:t>
      </w:r>
      <w:r>
        <w:rPr>
          <w:rFonts w:ascii="Times New Roman"/>
          <w:b w:val="false"/>
          <w:i w:val="false"/>
          <w:color w:val="000000"/>
          <w:sz w:val="28"/>
        </w:rPr>
        <w:t>5) ауыл шаруашылығы жануарларын бірдейлендіру жөніндегі дерекқорды жүргізуді және одан үзінді көшірме беру;</w:t>
      </w:r>
      <w:r>
        <w:br/>
      </w:r>
      <w:r>
        <w:rPr>
          <w:rFonts w:ascii="Times New Roman"/>
          <w:b w:val="false"/>
          <w:i w:val="false"/>
          <w:color w:val="000000"/>
          <w:sz w:val="28"/>
        </w:rPr>
        <w:t>
      </w:t>
      </w:r>
      <w:r>
        <w:rPr>
          <w:rFonts w:ascii="Times New Roman"/>
          <w:b w:val="false"/>
          <w:i w:val="false"/>
          <w:color w:val="000000"/>
          <w:sz w:val="28"/>
        </w:rPr>
        <w:t>6) биологиялық материалдың сынамаларын алуды және оларды ветеринариялық зертханаға жеткізуді;</w:t>
      </w:r>
      <w:r>
        <w:br/>
      </w:r>
      <w:r>
        <w:rPr>
          <w:rFonts w:ascii="Times New Roman"/>
          <w:b w:val="false"/>
          <w:i w:val="false"/>
          <w:color w:val="000000"/>
          <w:sz w:val="28"/>
        </w:rPr>
        <w:t>
      </w:t>
      </w:r>
      <w:r>
        <w:rPr>
          <w:rFonts w:ascii="Times New Roman"/>
          <w:b w:val="false"/>
          <w:i w:val="false"/>
          <w:color w:val="000000"/>
          <w:sz w:val="28"/>
        </w:rPr>
        <w:t>7) ауру жануарларды санитариялық союға тасымалдау бойынша қызмет көрсету;</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лауазымды тұлғалардан қажетті ақпаратты, құжаттарды және басқа да материалдарды сұратуға және алуға;</w:t>
      </w:r>
      <w:r>
        <w:br/>
      </w:r>
      <w:r>
        <w:rPr>
          <w:rFonts w:ascii="Times New Roman"/>
          <w:b w:val="false"/>
          <w:i w:val="false"/>
          <w:color w:val="000000"/>
          <w:sz w:val="28"/>
        </w:rPr>
        <w:t>
      </w:t>
      </w:r>
      <w:r>
        <w:rPr>
          <w:rFonts w:ascii="Times New Roman"/>
          <w:b w:val="false"/>
          <w:i w:val="false"/>
          <w:color w:val="000000"/>
          <w:sz w:val="28"/>
        </w:rPr>
        <w:t>2) Республика заңдарын, облыс және аудан әкімдерінің актілері мен тапсырмаларын орындау барысында анықталған бұзушылықтар мен кемшіліктерді жоюды талап ету;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заңнамасында қарастырылған басқа да құқықтырды және міндеттерді жүзеге асыру.</w:t>
      </w:r>
      <w:r>
        <w:br/>
      </w:r>
      <w:r>
        <w:rPr>
          <w:rFonts w:ascii="Times New Roman"/>
          <w:b w:val="false"/>
          <w:i w:val="false"/>
          <w:color w:val="000000"/>
          <w:sz w:val="28"/>
        </w:rPr>
        <w:t>
</w:t>
      </w:r>
    </w:p>
    <w:bookmarkStart w:name="z73"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"Меңдіқара ауданы әкімдігінің ветеринария бөлімі" мемлекеттік мекемесі басшылықты "Меңдіқара ауданы әкімдігінің ветеринария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20. "Меңдіқара ауданы әкімдігінің ветеринария бөлімі" мемлекеттік мекемесінің басшысын Меңдіқара ауданы әкімінің өкімімен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"Меңдіқара ауданы әкімдігінің ветеринария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жұмысын ұйымдастырады және басқарады;</w:t>
      </w:r>
      <w:r>
        <w:br/>
      </w:r>
      <w:r>
        <w:rPr>
          <w:rFonts w:ascii="Times New Roman"/>
          <w:b w:val="false"/>
          <w:i w:val="false"/>
          <w:color w:val="000000"/>
          <w:sz w:val="28"/>
        </w:rPr>
        <w:t>
      </w:t>
      </w:r>
      <w:r>
        <w:rPr>
          <w:rFonts w:ascii="Times New Roman"/>
          <w:b w:val="false"/>
          <w:i w:val="false"/>
          <w:color w:val="000000"/>
          <w:sz w:val="28"/>
        </w:rPr>
        <w:t>2) "Меңдіқара ауданы әкімдігінің ветеринария бөлімі" мемлекеттік мекемесіне жүктелген міндеттерін орындауға жеке жауапты болады, энзоотиялық және жан-жануарлардың ерекше қауіпті аурулары бойынша ветеринарлық іс-шаралар жүргізуге бөлінген бюджеттік қаражатты нысаналы пайдалануды қамтамасыз етеді;</w:t>
      </w:r>
      <w:r>
        <w:br/>
      </w:r>
      <w:r>
        <w:rPr>
          <w:rFonts w:ascii="Times New Roman"/>
          <w:b w:val="false"/>
          <w:i w:val="false"/>
          <w:color w:val="000000"/>
          <w:sz w:val="28"/>
        </w:rPr>
        <w:t>
      </w:t>
      </w:r>
      <w:r>
        <w:rPr>
          <w:rFonts w:ascii="Times New Roman"/>
          <w:b w:val="false"/>
          <w:i w:val="false"/>
          <w:color w:val="000000"/>
          <w:sz w:val="28"/>
        </w:rPr>
        <w:t>3) сыбайлас жемқорлыққа қарсы күрес бойынша қабылданған шараларға жеке жауапты болады;</w:t>
      </w:r>
      <w:r>
        <w:br/>
      </w:r>
      <w:r>
        <w:rPr>
          <w:rFonts w:ascii="Times New Roman"/>
          <w:b w:val="false"/>
          <w:i w:val="false"/>
          <w:color w:val="000000"/>
          <w:sz w:val="28"/>
        </w:rPr>
        <w:t>
      </w:t>
      </w:r>
      <w:r>
        <w:rPr>
          <w:rFonts w:ascii="Times New Roman"/>
          <w:b w:val="false"/>
          <w:i w:val="false"/>
          <w:color w:val="000000"/>
          <w:sz w:val="28"/>
        </w:rPr>
        <w:t>4) заңнамада белгіленген тәртіпке сәйкес қызметкерлерді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5) "Меңдіқара ауданы әкімдігінің ветеринария бөлімі" мемлекеттік мекемесі қызметкерлердің өкілетіктері мен міндеттерін анықтайды;</w:t>
      </w:r>
      <w:r>
        <w:br/>
      </w:r>
      <w:r>
        <w:rPr>
          <w:rFonts w:ascii="Times New Roman"/>
          <w:b w:val="false"/>
          <w:i w:val="false"/>
          <w:color w:val="000000"/>
          <w:sz w:val="28"/>
        </w:rPr>
        <w:t>
      </w:t>
      </w:r>
      <w:r>
        <w:rPr>
          <w:rFonts w:ascii="Times New Roman"/>
          <w:b w:val="false"/>
          <w:i w:val="false"/>
          <w:color w:val="000000"/>
          <w:sz w:val="28"/>
        </w:rPr>
        <w:t>6) Қазақстан Республикасының қолданыстағы заңнамасына сәйкес мемлекеттік органдарда, ұйымдарда "Меңдіқара ауданы әкімдігінің ветеринария бөлімі" мемлекеттік мекемесін ұсынады;</w:t>
      </w:r>
      <w:r>
        <w:br/>
      </w:r>
      <w:r>
        <w:rPr>
          <w:rFonts w:ascii="Times New Roman"/>
          <w:b w:val="false"/>
          <w:i w:val="false"/>
          <w:color w:val="000000"/>
          <w:sz w:val="28"/>
        </w:rPr>
        <w:t>
      </w:t>
      </w:r>
      <w:r>
        <w:rPr>
          <w:rFonts w:ascii="Times New Roman"/>
          <w:b w:val="false"/>
          <w:i w:val="false"/>
          <w:color w:val="000000"/>
          <w:sz w:val="28"/>
        </w:rPr>
        <w:t>7)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"Меңдіқара ауданы әкімдігінің ветеринария бөлімі" мемлекеттік мекемесінде басшы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5"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"Меңдіқара ауданы әкімдігінің ветеринария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"Меңдіқара ауданы әкімдігінің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"Меңдіқара ауданы әкімдігінің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"Меңдіқара ауданы әкімдігінің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тәсілімен билік етуге құқығы жоқ.</w:t>
      </w:r>
      <w:r>
        <w:br/>
      </w:r>
      <w:r>
        <w:rPr>
          <w:rFonts w:ascii="Times New Roman"/>
          <w:b w:val="false"/>
          <w:i w:val="false"/>
          <w:color w:val="000000"/>
          <w:sz w:val="28"/>
        </w:rPr>
        <w:t>
</w:t>
      </w:r>
    </w:p>
    <w:bookmarkStart w:name="z90"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"Меңдіқара ауданы әкімдігінің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