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cd79" w14:textId="73fc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шынықтыру-сауықтыру қызметтерін тегін пайдаланатын азаматтар санаттарының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2015 жылғы 13 қарашадағы № 620 қаулысы. Қостанай облысының Әділет департаментінде 2015 жылғы 4 желтоқсанда № 6035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«Дене шынықтыру және спорт туралы» 2014 жылғы 3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дене шынықтыру-сауықтыру қызметтерін тегін пайдаланатын азаматтар санаттарының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ауданы әкімінің орынбасары Б.Г. Копжасаровқа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Исабаев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13 қарашасында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620 қаулысымен бекітілген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Дене шынықтыру-сауықтыру қызметтерін тегін</w:t>
      </w:r>
      <w:r>
        <w:br/>
      </w:r>
      <w:r>
        <w:rPr>
          <w:rFonts w:ascii="Times New Roman"/>
          <w:b/>
          <w:i w:val="false"/>
          <w:color w:val="000000"/>
        </w:rPr>
        <w:t>
пайдаланатын азаматтар санаттарының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413"/>
        <w:gridCol w:w="42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санаты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мөлшері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Қөп балалы отбасыларынаң оқушы-балалар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үйлерінен оқушы-балалар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Ескертпе: Осы тізбе мемлекеттік дене шынықтыру-сауықтыру және спорт құрылыстарына қолданады.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