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d5ab0" w14:textId="c0d5a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24 желтоқсандағы № 259 "Қостанай ауданының 2015-2017 жылдарға арналған аудандық бюджеті туралы"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Қостанай ауданы мәслихатының 2015 жылғы 17 тамыздағы № 325 шешімі. Қостанай облысының Әділет департаментінде 2015 жылғы 21 тамызда № 5824 болып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111-баптарына</w:t>
      </w:r>
      <w:r>
        <w:rPr>
          <w:rFonts w:ascii="Times New Roman"/>
          <w:b w:val="false"/>
          <w:i w:val="false"/>
          <w:color w:val="000000"/>
          <w:sz w:val="28"/>
        </w:rPr>
        <w:t xml:space="preserve"> сәйкес Қостанай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Мәслихаттың 2014 жылғы 24 желтоқсандағы № 259 "Қостанай ауданының 2015-2017 жылдарға арналған аудандық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5295 тіркелген, 2015 жылғы 22 қаңтарда "Арна" газетінде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Қостанай ауданының 2015-2017 жылдарға арналған аудандық бюджеті тиісінше 1, 2 және 3-қосымшаларға сәйкес, оның ішінде 2015 жылға мынадай көлемдерде бекітілсін:</w:t>
      </w:r>
      <w:r>
        <w:br/>
      </w:r>
      <w:r>
        <w:rPr>
          <w:rFonts w:ascii="Times New Roman"/>
          <w:b w:val="false"/>
          <w:i w:val="false"/>
          <w:color w:val="000000"/>
          <w:sz w:val="28"/>
        </w:rPr>
        <w:t>
      1) кірістер - 4916896,3 мың теңге, оның ішінде:</w:t>
      </w:r>
      <w:r>
        <w:br/>
      </w:r>
      <w:r>
        <w:rPr>
          <w:rFonts w:ascii="Times New Roman"/>
          <w:b w:val="false"/>
          <w:i w:val="false"/>
          <w:color w:val="000000"/>
          <w:sz w:val="28"/>
        </w:rPr>
        <w:t>
      салықтық түсімдер бойынша - 2728261,0 мың теңге;</w:t>
      </w:r>
      <w:r>
        <w:br/>
      </w:r>
      <w:r>
        <w:rPr>
          <w:rFonts w:ascii="Times New Roman"/>
          <w:b w:val="false"/>
          <w:i w:val="false"/>
          <w:color w:val="000000"/>
          <w:sz w:val="28"/>
        </w:rPr>
        <w:t>
      салықтық емес түсімдер бойынша - 13444,0 мың теңге;</w:t>
      </w:r>
      <w:r>
        <w:br/>
      </w:r>
      <w:r>
        <w:rPr>
          <w:rFonts w:ascii="Times New Roman"/>
          <w:b w:val="false"/>
          <w:i w:val="false"/>
          <w:color w:val="000000"/>
          <w:sz w:val="28"/>
        </w:rPr>
        <w:t>
      негізгі капиталды сатудан түсетін түсімдер бойынша - 22794,0 мың теңге;</w:t>
      </w:r>
      <w:r>
        <w:br/>
      </w:r>
      <w:r>
        <w:rPr>
          <w:rFonts w:ascii="Times New Roman"/>
          <w:b w:val="false"/>
          <w:i w:val="false"/>
          <w:color w:val="000000"/>
          <w:sz w:val="28"/>
        </w:rPr>
        <w:t>
      трансферттердің түсімдері бойынша - 2152397,3 мың теңге;</w:t>
      </w:r>
      <w:r>
        <w:br/>
      </w:r>
      <w:r>
        <w:rPr>
          <w:rFonts w:ascii="Times New Roman"/>
          <w:b w:val="false"/>
          <w:i w:val="false"/>
          <w:color w:val="000000"/>
          <w:sz w:val="28"/>
        </w:rPr>
        <w:t>
      2) шығындар - 5062683,8 мың теңге;</w:t>
      </w:r>
      <w:r>
        <w:br/>
      </w:r>
      <w:r>
        <w:rPr>
          <w:rFonts w:ascii="Times New Roman"/>
          <w:b w:val="false"/>
          <w:i w:val="false"/>
          <w:color w:val="000000"/>
          <w:sz w:val="28"/>
        </w:rPr>
        <w:t>
      3) таза бюджеттік кредиттеу - 85798,2 мың теңге, оның ішінде:</w:t>
      </w:r>
      <w:r>
        <w:br/>
      </w:r>
      <w:r>
        <w:rPr>
          <w:rFonts w:ascii="Times New Roman"/>
          <w:b w:val="false"/>
          <w:i w:val="false"/>
          <w:color w:val="000000"/>
          <w:sz w:val="28"/>
        </w:rPr>
        <w:t>
      бюджеттік кредиттер - 103663,2 мың теңге;</w:t>
      </w:r>
      <w:r>
        <w:br/>
      </w:r>
      <w:r>
        <w:rPr>
          <w:rFonts w:ascii="Times New Roman"/>
          <w:b w:val="false"/>
          <w:i w:val="false"/>
          <w:color w:val="000000"/>
          <w:sz w:val="28"/>
        </w:rPr>
        <w:t>
      бюджеттiк кредиттердi өтеу -17865,0 мың теңге;</w:t>
      </w:r>
      <w:r>
        <w:br/>
      </w:r>
      <w:r>
        <w:rPr>
          <w:rFonts w:ascii="Times New Roman"/>
          <w:b w:val="false"/>
          <w:i w:val="false"/>
          <w:color w:val="000000"/>
          <w:sz w:val="28"/>
        </w:rPr>
        <w:t>
      4) қаржы активтерімен операциялар бойынша сальдо - 0,0 мың теңге;</w:t>
      </w:r>
      <w:r>
        <w:br/>
      </w:r>
      <w:r>
        <w:rPr>
          <w:rFonts w:ascii="Times New Roman"/>
          <w:b w:val="false"/>
          <w:i w:val="false"/>
          <w:color w:val="000000"/>
          <w:sz w:val="28"/>
        </w:rPr>
        <w:t>
      5) бюджет тапшылығы (профициті) - -231585,7 мың теңге;</w:t>
      </w:r>
      <w:r>
        <w:br/>
      </w:r>
      <w:r>
        <w:rPr>
          <w:rFonts w:ascii="Times New Roman"/>
          <w:b w:val="false"/>
          <w:i w:val="false"/>
          <w:color w:val="000000"/>
          <w:sz w:val="28"/>
        </w:rPr>
        <w:t>
      6) бюджет тапшылығын қаржыландыру (профицитін пайдалану) -231585,7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5-тармағы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"5. 2015 жылға арналған аудан бюджетінде мамандарды әлеуметтік қолдау шараларын іске асыруға республикалық бюджеттен 103663,2 мың теңге сомасында бюджеттік кредиттер сомаларының түсімі көзделгені ескерілсін.";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8-тармағы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"8. 2015 жылға арналған аудан бюджетінде қалалар және аудан деңгейінде оның ағымдағы шотына ақшалай қаражаттарды аудару жолымен патронат тәрбиешілерге еңбекақылары бойынша функциясын беруге байланысты патронат тәрбиешілерге берілген баланы (балаларды) асырап бағуға облыстық бюджеттен 16490,1 мың теңге сомасында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27-7-тармағы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"27-7. 2015 жылға арналған аудан бюджетінде ауылдық елдi мекендерді сумен жабдықтау және су бұру жүйелерін дамытуға 91433,0 мың теңге сомасында облыстық бюджеттен нысаналы даму трансферттер түсімі көзделгені ескерілсін.";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27-8-тармағы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көрсетілген шешім мынадай мазмұндағы </w:t>
      </w:r>
      <w:r>
        <w:rPr>
          <w:rFonts w:ascii="Times New Roman"/>
          <w:b w:val="false"/>
          <w:i w:val="false"/>
          <w:color w:val="000000"/>
          <w:sz w:val="28"/>
        </w:rPr>
        <w:t>27-9</w:t>
      </w:r>
      <w:r>
        <w:rPr>
          <w:rFonts w:ascii="Times New Roman"/>
          <w:b w:val="false"/>
          <w:i w:val="false"/>
          <w:color w:val="000000"/>
          <w:sz w:val="28"/>
        </w:rPr>
        <w:t>, </w:t>
      </w:r>
      <w:r>
        <w:rPr>
          <w:rFonts w:ascii="Times New Roman"/>
          <w:b w:val="false"/>
          <w:i w:val="false"/>
          <w:color w:val="000000"/>
          <w:sz w:val="28"/>
        </w:rPr>
        <w:t>27-10</w:t>
      </w:r>
      <w:r>
        <w:rPr>
          <w:rFonts w:ascii="Times New Roman"/>
          <w:b w:val="false"/>
          <w:i w:val="false"/>
          <w:color w:val="000000"/>
          <w:sz w:val="28"/>
        </w:rPr>
        <w:t>, </w:t>
      </w:r>
      <w:r>
        <w:rPr>
          <w:rFonts w:ascii="Times New Roman"/>
          <w:b w:val="false"/>
          <w:i w:val="false"/>
          <w:color w:val="000000"/>
          <w:sz w:val="28"/>
        </w:rPr>
        <w:t>27-11-тармақтарымен</w:t>
      </w:r>
      <w:r>
        <w:rPr>
          <w:rFonts w:ascii="Times New Roman"/>
          <w:b w:val="false"/>
          <w:i w:val="false"/>
          <w:color w:val="000000"/>
          <w:sz w:val="28"/>
        </w:rPr>
        <w:t xml:space="preserve"> толықтырылсын:</w:t>
      </w:r>
      <w:r>
        <w:br/>
      </w:r>
      <w:r>
        <w:rPr>
          <w:rFonts w:ascii="Times New Roman"/>
          <w:b w:val="false"/>
          <w:i w:val="false"/>
          <w:color w:val="000000"/>
          <w:sz w:val="28"/>
        </w:rPr>
        <w:t>
      "27-9. 2015 жылға арналған аудан бюджетінде "Қазақстан Республикасының Президентінен "Менің Отаным - Қазақстан. Моя Родина - Казахстан" бірінші сынып оқушысына сыйлық" оқу құралын сатып алуға және жеткізуге облыстық бюджеттен 964,9 мың теңге сомасында ағымдағы нысаналы трансферттер түсімі көзделгені ескерілсін.</w:t>
      </w:r>
      <w:r>
        <w:br/>
      </w:r>
      <w:r>
        <w:rPr>
          <w:rFonts w:ascii="Times New Roman"/>
          <w:b w:val="false"/>
          <w:i w:val="false"/>
          <w:color w:val="000000"/>
          <w:sz w:val="28"/>
        </w:rPr>
        <w:t>
      27-10. 2015 жылға арналған аудан бюджетінде табысы аз азаматтарға келісімшарт негізіндегі әлеуметтік көмек көрсету бойынша аймақтық пилоттық жобаларды ендіруге облыстық бюджеттен 1265,0 мың теңге сомасында ағымдағы нысаналы трансферттер түсімі көзделгені ескерілсін.</w:t>
      </w:r>
      <w:r>
        <w:br/>
      </w:r>
      <w:r>
        <w:rPr>
          <w:rFonts w:ascii="Times New Roman"/>
          <w:b w:val="false"/>
          <w:i w:val="false"/>
          <w:color w:val="000000"/>
          <w:sz w:val="28"/>
        </w:rPr>
        <w:t>
      27-11. 2015 жылға арналған аудан бюджетінде Қостанай ауданы Мичурин ауылының бөлшектік жоспарлау жобасымен біріктірілген бас жоспарын әзірлеуге облыстық бюджеттен 10913,3 мың теңге сомасында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2015 жылдың 1 қаңтарынан бастап қолданысқа енгізіледі.</w:t>
      </w:r>
    </w:p>
    <w:bookmarkEnd w:id="0"/>
    <w:p>
      <w:pPr>
        <w:spacing w:after="0"/>
        <w:ind w:left="0"/>
        <w:jc w:val="both"/>
      </w:pPr>
      <w:r>
        <w:rPr>
          <w:rFonts w:ascii="Times New Roman"/>
          <w:b w:val="false"/>
          <w:i/>
          <w:color w:val="000000"/>
          <w:sz w:val="28"/>
        </w:rPr>
        <w:t>      Қостанай аудандық мәслихатының</w:t>
      </w:r>
      <w:r>
        <w:br/>
      </w:r>
      <w:r>
        <w:rPr>
          <w:rFonts w:ascii="Times New Roman"/>
          <w:b w:val="false"/>
          <w:i w:val="false"/>
          <w:color w:val="000000"/>
          <w:sz w:val="28"/>
        </w:rPr>
        <w:t>
</w:t>
      </w:r>
      <w:r>
        <w:rPr>
          <w:rFonts w:ascii="Times New Roman"/>
          <w:b w:val="false"/>
          <w:i/>
          <w:color w:val="000000"/>
          <w:sz w:val="28"/>
        </w:rPr>
        <w:t>      кезектен тыс сессиясының төрағасы          А. Черкасов</w:t>
      </w:r>
    </w:p>
    <w:p>
      <w:pPr>
        <w:spacing w:after="0"/>
        <w:ind w:left="0"/>
        <w:jc w:val="both"/>
      </w:pPr>
      <w:r>
        <w:rPr>
          <w:rFonts w:ascii="Times New Roman"/>
          <w:b w:val="false"/>
          <w:i/>
          <w:color w:val="000000"/>
          <w:sz w:val="28"/>
        </w:rPr>
        <w:t>      Қостанай аудандық</w:t>
      </w:r>
      <w:r>
        <w:br/>
      </w:r>
      <w:r>
        <w:rPr>
          <w:rFonts w:ascii="Times New Roman"/>
          <w:b w:val="false"/>
          <w:i w:val="false"/>
          <w:color w:val="000000"/>
          <w:sz w:val="28"/>
        </w:rPr>
        <w:t>
</w:t>
      </w:r>
      <w:r>
        <w:rPr>
          <w:rFonts w:ascii="Times New Roman"/>
          <w:b w:val="false"/>
          <w:i/>
          <w:color w:val="000000"/>
          <w:sz w:val="28"/>
        </w:rPr>
        <w:t>      мәслихатының хатшысы                       А. Досжанов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ауданы әкімдігінің</w:t>
      </w:r>
      <w:r>
        <w:br/>
      </w:r>
      <w:r>
        <w:rPr>
          <w:rFonts w:ascii="Times New Roman"/>
          <w:b w:val="false"/>
          <w:i w:val="false"/>
          <w:color w:val="000000"/>
          <w:sz w:val="28"/>
        </w:rPr>
        <w:t>
</w:t>
      </w:r>
      <w:r>
        <w:rPr>
          <w:rFonts w:ascii="Times New Roman"/>
          <w:b w:val="false"/>
          <w:i/>
          <w:color w:val="000000"/>
          <w:sz w:val="28"/>
        </w:rPr>
        <w:t>      "Экономика және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басшысы</w:t>
      </w:r>
      <w:r>
        <w:br/>
      </w:r>
      <w:r>
        <w:rPr>
          <w:rFonts w:ascii="Times New Roman"/>
          <w:b w:val="false"/>
          <w:i w:val="false"/>
          <w:color w:val="000000"/>
          <w:sz w:val="28"/>
        </w:rPr>
        <w:t>
</w:t>
      </w:r>
      <w:r>
        <w:rPr>
          <w:rFonts w:ascii="Times New Roman"/>
          <w:b w:val="false"/>
          <w:i/>
          <w:color w:val="000000"/>
          <w:sz w:val="28"/>
        </w:rPr>
        <w:t>      ________________ З. Кенжегарина</w:t>
      </w:r>
      <w:r>
        <w:br/>
      </w:r>
      <w:r>
        <w:rPr>
          <w:rFonts w:ascii="Times New Roman"/>
          <w:b w:val="false"/>
          <w:i w:val="false"/>
          <w:color w:val="000000"/>
          <w:sz w:val="28"/>
        </w:rPr>
        <w:t>
</w:t>
      </w:r>
      <w:r>
        <w:rPr>
          <w:rFonts w:ascii="Times New Roman"/>
          <w:b w:val="false"/>
          <w:i/>
          <w:color w:val="000000"/>
          <w:sz w:val="28"/>
        </w:rPr>
        <w:t>      17 тамыз 2015 жыл</w:t>
      </w:r>
    </w:p>
    <w:bookmarkStart w:name="z11"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2015 жылғы 17 тамыздағы   </w:t>
      </w:r>
      <w:r>
        <w:br/>
      </w:r>
      <w:r>
        <w:rPr>
          <w:rFonts w:ascii="Times New Roman"/>
          <w:b w:val="false"/>
          <w:i w:val="false"/>
          <w:color w:val="000000"/>
          <w:sz w:val="28"/>
        </w:rPr>
        <w:t xml:space="preserve">
№ 325 шешіміне 1-қосымша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259 шешіміне 1-қосымша   </w:t>
      </w:r>
    </w:p>
    <w:p>
      <w:pPr>
        <w:spacing w:after="0"/>
        <w:ind w:left="0"/>
        <w:jc w:val="left"/>
      </w:pPr>
      <w:r>
        <w:rPr>
          <w:rFonts w:ascii="Times New Roman"/>
          <w:b/>
          <w:i w:val="false"/>
          <w:color w:val="000000"/>
        </w:rPr>
        <w:t xml:space="preserve"> 2015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
        <w:gridCol w:w="521"/>
        <w:gridCol w:w="345"/>
        <w:gridCol w:w="499"/>
        <w:gridCol w:w="7494"/>
        <w:gridCol w:w="2618"/>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7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4916896,3</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2728261,0</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1096627,0</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1096627,0</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731765,0</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731765,0</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805378,0</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588900,0</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14333,0</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188449,0</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13696,0</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77282,0</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10418,0</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29201,0</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37235,0</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15009,0</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15009,0</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13444,0</w:t>
            </w:r>
          </w:p>
        </w:tc>
      </w:tr>
      <w:tr>
        <w:trPr>
          <w:trHeight w:val="27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2130,0</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2130,0</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2234,0</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2234,0</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9080,0</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9080,0</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22794,0</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22794,0</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22794,0</w:t>
            </w:r>
          </w:p>
        </w:tc>
      </w:tr>
      <w:tr>
        <w:trPr>
          <w:trHeight w:val="24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2152397,3</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2152397,3</w:t>
            </w:r>
          </w:p>
        </w:tc>
      </w:tr>
      <w:tr>
        <w:trPr>
          <w:trHeight w:val="28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2152397,3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404"/>
        <w:gridCol w:w="770"/>
        <w:gridCol w:w="835"/>
        <w:gridCol w:w="6542"/>
        <w:gridCol w:w="2652"/>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5062683,8</w:t>
            </w:r>
          </w:p>
        </w:tc>
      </w:tr>
      <w:tr>
        <w:trPr>
          <w:trHeight w:val="2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372938,2</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324610,0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14016,0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14016,0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88958,0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88958,0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221636,0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221636,0</w:t>
            </w:r>
          </w:p>
        </w:tc>
      </w:tr>
      <w:tr>
        <w:trPr>
          <w:trHeight w:val="2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4093,8</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4093,8</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2649,0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1444,8</w:t>
            </w:r>
          </w:p>
        </w:tc>
      </w:tr>
      <w:tr>
        <w:trPr>
          <w:trHeight w:val="46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44234,4</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13713,4</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13713,4</w:t>
            </w:r>
          </w:p>
        </w:tc>
      </w:tr>
      <w:tr>
        <w:trPr>
          <w:trHeight w:val="5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30521,0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30521,0</w:t>
            </w:r>
          </w:p>
        </w:tc>
      </w:tr>
      <w:tr>
        <w:trPr>
          <w:trHeight w:val="3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13522,5</w:t>
            </w:r>
          </w:p>
        </w:tc>
      </w:tr>
      <w:tr>
        <w:trPr>
          <w:trHeight w:val="2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8224,0</w:t>
            </w:r>
          </w:p>
        </w:tc>
      </w:tr>
      <w:tr>
        <w:trPr>
          <w:trHeight w:val="42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8224,0</w:t>
            </w:r>
          </w:p>
        </w:tc>
      </w:tr>
      <w:tr>
        <w:trPr>
          <w:trHeight w:val="4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8224,0</w:t>
            </w:r>
          </w:p>
        </w:tc>
      </w:tr>
      <w:tr>
        <w:trPr>
          <w:trHeight w:val="3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5298,5</w:t>
            </w:r>
          </w:p>
        </w:tc>
      </w:tr>
      <w:tr>
        <w:trPr>
          <w:trHeight w:val="5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5298,5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4524,5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774,0</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3034139,9</w:t>
            </w:r>
          </w:p>
        </w:tc>
      </w:tr>
      <w:tr>
        <w:trPr>
          <w:trHeight w:val="37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303536,0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303536,0</w:t>
            </w:r>
          </w:p>
        </w:tc>
      </w:tr>
      <w:tr>
        <w:trPr>
          <w:trHeight w:val="6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140622,0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162914,0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2606126,0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16241,0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16241,0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2518409,0</w:t>
            </w:r>
          </w:p>
        </w:tc>
      </w:tr>
      <w:tr>
        <w:trPr>
          <w:trHeight w:val="2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2486621,0</w:t>
            </w:r>
          </w:p>
        </w:tc>
      </w:tr>
      <w:tr>
        <w:trPr>
          <w:trHeight w:val="40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31788,0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71476,0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71476,0</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124477,9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124477,9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11423,0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35730,9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43418,0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11221,0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18232,0</w:t>
            </w:r>
          </w:p>
        </w:tc>
      </w:tr>
      <w:tr>
        <w:trPr>
          <w:trHeight w:val="67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255694,1</w:t>
            </w:r>
          </w:p>
        </w:tc>
      </w:tr>
      <w:tr>
        <w:trPr>
          <w:trHeight w:val="45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17148,1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17148,1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17148,1</w:t>
            </w:r>
          </w:p>
        </w:tc>
      </w:tr>
      <w:tr>
        <w:trPr>
          <w:trHeight w:val="37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173888,0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173888,0</w:t>
            </w:r>
          </w:p>
        </w:tc>
      </w:tr>
      <w:tr>
        <w:trPr>
          <w:trHeight w:val="46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26194,0</w:t>
            </w:r>
          </w:p>
        </w:tc>
      </w:tr>
      <w:tr>
        <w:trPr>
          <w:trHeight w:val="42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6019,0</w:t>
            </w:r>
          </w:p>
        </w:tc>
      </w:tr>
      <w:tr>
        <w:trPr>
          <w:trHeight w:val="42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10535,0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37268,0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3853,0</w:t>
            </w:r>
          </w:p>
        </w:tc>
      </w:tr>
      <w:tr>
        <w:trPr>
          <w:trHeight w:val="6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28053,0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34986,0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7123,0</w:t>
            </w:r>
          </w:p>
        </w:tc>
      </w:tr>
      <w:tr>
        <w:trPr>
          <w:trHeight w:val="70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19857,0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64658,0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64658,0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22897,0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40558,0</w:t>
            </w:r>
          </w:p>
        </w:tc>
      </w:tr>
      <w:tr>
        <w:trPr>
          <w:trHeight w:val="40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709188,5</w:t>
            </w:r>
          </w:p>
        </w:tc>
      </w:tr>
      <w:tr>
        <w:trPr>
          <w:trHeight w:val="3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140860,5</w:t>
            </w:r>
          </w:p>
        </w:tc>
      </w:tr>
      <w:tr>
        <w:trPr>
          <w:trHeight w:val="3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3467,5</w:t>
            </w:r>
          </w:p>
        </w:tc>
      </w:tr>
      <w:tr>
        <w:trPr>
          <w:trHeight w:val="3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3467,5</w:t>
            </w:r>
          </w:p>
        </w:tc>
      </w:tr>
      <w:tr>
        <w:trPr>
          <w:trHeight w:val="79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мұқтажы үшін жер учаскелерін алу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135224,0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104628,0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30596,0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346859,4</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113751,4</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10409,5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96732,9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233108,0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171103,0</w:t>
            </w:r>
          </w:p>
        </w:tc>
      </w:tr>
      <w:tr>
        <w:trPr>
          <w:trHeight w:val="70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62005,0</w:t>
            </w:r>
          </w:p>
        </w:tc>
      </w:tr>
      <w:tr>
        <w:trPr>
          <w:trHeight w:val="42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221468,6</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77729,0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22085,0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42104,0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143739,6</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141495,6</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355517,9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134076,0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134076,0</w:t>
            </w:r>
          </w:p>
        </w:tc>
      </w:tr>
      <w:tr>
        <w:trPr>
          <w:trHeight w:val="45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134076,0</w:t>
            </w:r>
          </w:p>
        </w:tc>
      </w:tr>
      <w:tr>
        <w:trPr>
          <w:trHeight w:val="42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109809,9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109809,9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7609,9</w:t>
            </w:r>
          </w:p>
        </w:tc>
      </w:tr>
      <w:tr>
        <w:trPr>
          <w:trHeight w:val="43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9886,0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75095,0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43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82529,0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61696,0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53110,0</w:t>
            </w:r>
          </w:p>
        </w:tc>
      </w:tr>
      <w:tr>
        <w:trPr>
          <w:trHeight w:val="70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халқының басқа да тiлдерін дамыту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8586,0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20833,0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20833,0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29103,0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14631,0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r>
      <w:tr>
        <w:trPr>
          <w:trHeight w:val="8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14472,0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9284,0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5188,0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127665,0</w:t>
            </w:r>
          </w:p>
        </w:tc>
      </w:tr>
      <w:tr>
        <w:trPr>
          <w:trHeight w:val="3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48958,0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15362,0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15362,0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33596,0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30481,0</w:t>
            </w:r>
          </w:p>
        </w:tc>
      </w:tr>
      <w:tr>
        <w:trPr>
          <w:trHeight w:val="73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3115,0</w:t>
            </w:r>
          </w:p>
        </w:tc>
      </w:tr>
      <w:tr>
        <w:trPr>
          <w:trHeight w:val="37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10161,0</w:t>
            </w:r>
          </w:p>
        </w:tc>
      </w:tr>
      <w:tr>
        <w:trPr>
          <w:trHeight w:val="6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10161,0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9161,0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68546,0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68546,0</w:t>
            </w:r>
          </w:p>
        </w:tc>
      </w:tr>
      <w:tr>
        <w:trPr>
          <w:trHeight w:val="40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68546,0</w:t>
            </w:r>
          </w:p>
        </w:tc>
      </w:tr>
      <w:tr>
        <w:trPr>
          <w:trHeight w:val="72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41649,3</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41649,3</w:t>
            </w:r>
          </w:p>
        </w:tc>
      </w:tr>
      <w:tr>
        <w:trPr>
          <w:trHeight w:val="6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13358,0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13358,0</w:t>
            </w:r>
          </w:p>
        </w:tc>
      </w:tr>
      <w:tr>
        <w:trPr>
          <w:trHeight w:val="8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28291,3</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8123,0</w:t>
            </w:r>
          </w:p>
        </w:tc>
      </w:tr>
      <w:tr>
        <w:trPr>
          <w:trHeight w:val="10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20168,3</w:t>
            </w:r>
          </w:p>
        </w:tc>
      </w:tr>
      <w:tr>
        <w:trPr>
          <w:trHeight w:val="3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80428,0</w:t>
            </w:r>
          </w:p>
        </w:tc>
      </w:tr>
      <w:tr>
        <w:trPr>
          <w:trHeight w:val="43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80428,0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38428,0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38428,0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42000,0</w:t>
            </w:r>
          </w:p>
        </w:tc>
      </w:tr>
      <w:tr>
        <w:trPr>
          <w:trHeight w:val="40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71324,0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7668,0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7668,0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дамыту саласындағы мемлекеттік саясатты іске асыру жөніндегі қызметтер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7668,0</w:t>
            </w:r>
          </w:p>
        </w:tc>
      </w:tr>
      <w:tr>
        <w:trPr>
          <w:trHeight w:val="40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63656,0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63656,0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63656,0</w:t>
            </w:r>
          </w:p>
        </w:tc>
      </w:tr>
      <w:tr>
        <w:trPr>
          <w:trHeight w:val="3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r>
        <w:trPr>
          <w:trHeight w:val="3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r>
        <w:trPr>
          <w:trHeight w:val="45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589,7</w:t>
            </w:r>
          </w:p>
        </w:tc>
      </w:tr>
      <w:tr>
        <w:trPr>
          <w:trHeight w:val="4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589,7</w:t>
            </w:r>
          </w:p>
        </w:tc>
      </w:tr>
      <w:tr>
        <w:trPr>
          <w:trHeight w:val="70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589,7</w:t>
            </w:r>
          </w:p>
        </w:tc>
      </w:tr>
      <w:tr>
        <w:trPr>
          <w:trHeight w:val="45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85798,2</w:t>
            </w:r>
          </w:p>
        </w:tc>
      </w:tr>
      <w:tr>
        <w:trPr>
          <w:trHeight w:val="46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103663,2</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103663,2</w:t>
            </w:r>
          </w:p>
        </w:tc>
      </w:tr>
      <w:tr>
        <w:trPr>
          <w:trHeight w:val="45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103663,2</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103663,2</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103663,2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17865,0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17865,0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17865,0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17865,0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5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-231585,7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231585,7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2015 жылғы 17 тамыздағы   </w:t>
      </w:r>
      <w:r>
        <w:br/>
      </w:r>
      <w:r>
        <w:rPr>
          <w:rFonts w:ascii="Times New Roman"/>
          <w:b w:val="false"/>
          <w:i w:val="false"/>
          <w:color w:val="000000"/>
          <w:sz w:val="28"/>
        </w:rPr>
        <w:t xml:space="preserve">
№ 325 шешіміне 2-қосымша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259 шешіміне 2-қосымша   </w:t>
      </w:r>
    </w:p>
    <w:p>
      <w:pPr>
        <w:spacing w:after="0"/>
        <w:ind w:left="0"/>
        <w:jc w:val="left"/>
      </w:pPr>
      <w:r>
        <w:rPr>
          <w:rFonts w:ascii="Times New Roman"/>
          <w:b/>
          <w:i w:val="false"/>
          <w:color w:val="000000"/>
        </w:rPr>
        <w:t xml:space="preserve"> 2016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
        <w:gridCol w:w="605"/>
        <w:gridCol w:w="264"/>
        <w:gridCol w:w="649"/>
        <w:gridCol w:w="7114"/>
        <w:gridCol w:w="2666"/>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7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4545842,0</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2868350,0</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1108930,0</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1108930,0</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778960,0</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778960,0</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896699,0</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693100,0</w:t>
            </w:r>
          </w:p>
        </w:tc>
      </w:tr>
      <w:tr>
        <w:trPr>
          <w:trHeight w:val="36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13502,0</w:t>
            </w:r>
          </w:p>
        </w:tc>
      </w:tr>
      <w:tr>
        <w:trPr>
          <w:trHeight w:val="39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176497,0</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13600,0</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74225,0</w:t>
            </w:r>
          </w:p>
        </w:tc>
      </w:tr>
      <w:tr>
        <w:trPr>
          <w:trHeight w:val="39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10418,0</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28500,0</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34849,0</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9536,0</w:t>
            </w:r>
          </w:p>
        </w:tc>
      </w:tr>
      <w:tr>
        <w:trPr>
          <w:trHeight w:val="3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9536,0</w:t>
            </w:r>
          </w:p>
        </w:tc>
      </w:tr>
      <w:tr>
        <w:trPr>
          <w:trHeight w:val="36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4650,0</w:t>
            </w:r>
          </w:p>
        </w:tc>
      </w:tr>
      <w:tr>
        <w:trPr>
          <w:trHeight w:val="27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21000,0</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21000,0</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21000,0</w:t>
            </w:r>
          </w:p>
        </w:tc>
      </w:tr>
      <w:tr>
        <w:trPr>
          <w:trHeight w:val="24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1651842,0</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1651842,0</w:t>
            </w:r>
          </w:p>
        </w:tc>
      </w:tr>
      <w:tr>
        <w:trPr>
          <w:trHeight w:val="28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1651842,0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404"/>
        <w:gridCol w:w="749"/>
        <w:gridCol w:w="966"/>
        <w:gridCol w:w="6464"/>
        <w:gridCol w:w="2526"/>
      </w:tblGrid>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4545842,0</w:t>
            </w:r>
          </w:p>
        </w:tc>
      </w:tr>
      <w:tr>
        <w:trPr>
          <w:trHeight w:val="2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361889,0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312231,0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14200,0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14200,0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85441,0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85441,0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212590,0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212590,0</w:t>
            </w:r>
          </w:p>
        </w:tc>
      </w:tr>
      <w:tr>
        <w:trPr>
          <w:trHeight w:val="2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6508,0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6508,0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3533,0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2975,0</w:t>
            </w:r>
          </w:p>
        </w:tc>
      </w:tr>
      <w:tr>
        <w:trPr>
          <w:trHeight w:val="46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43150,0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10538,0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10538,0</w:t>
            </w:r>
          </w:p>
        </w:tc>
      </w:tr>
      <w:tr>
        <w:trPr>
          <w:trHeight w:val="5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32612,0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32612,0</w:t>
            </w:r>
          </w:p>
        </w:tc>
      </w:tr>
      <w:tr>
        <w:trPr>
          <w:trHeight w:val="34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11437,0</w:t>
            </w:r>
          </w:p>
        </w:tc>
      </w:tr>
      <w:tr>
        <w:trPr>
          <w:trHeight w:val="2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8637,0</w:t>
            </w:r>
          </w:p>
        </w:tc>
      </w:tr>
      <w:tr>
        <w:trPr>
          <w:trHeight w:val="4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8637,0</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8637,0</w:t>
            </w:r>
          </w:p>
        </w:tc>
      </w:tr>
      <w:tr>
        <w:trPr>
          <w:trHeight w:val="3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5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2578713,0</w:t>
            </w:r>
          </w:p>
        </w:tc>
      </w:tr>
      <w:tr>
        <w:trPr>
          <w:trHeight w:val="37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130785,0</w:t>
            </w:r>
          </w:p>
        </w:tc>
      </w:tr>
      <w:tr>
        <w:trPr>
          <w:trHeight w:val="6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130785,0</w:t>
            </w:r>
          </w:p>
        </w:tc>
      </w:tr>
      <w:tr>
        <w:trPr>
          <w:trHeight w:val="6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130785,0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2332954,0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16286,0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16286,0</w:t>
            </w:r>
          </w:p>
        </w:tc>
      </w:tr>
      <w:tr>
        <w:trPr>
          <w:trHeight w:val="6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2239677,0</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2210205,0</w:t>
            </w:r>
          </w:p>
        </w:tc>
      </w:tr>
      <w:tr>
        <w:trPr>
          <w:trHeight w:val="40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29472,0</w:t>
            </w:r>
          </w:p>
        </w:tc>
      </w:tr>
      <w:tr>
        <w:trPr>
          <w:trHeight w:val="67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76991,0</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76991,0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114974,0</w:t>
            </w:r>
          </w:p>
        </w:tc>
      </w:tr>
      <w:tr>
        <w:trPr>
          <w:trHeight w:val="67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99974,0</w:t>
            </w:r>
          </w:p>
        </w:tc>
      </w:tr>
      <w:tr>
        <w:trPr>
          <w:trHeight w:val="10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11507,0</w:t>
            </w:r>
          </w:p>
        </w:tc>
      </w:tr>
      <w:tr>
        <w:trPr>
          <w:trHeight w:val="14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26894,0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46457,0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10351,0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67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195805,0</w:t>
            </w:r>
          </w:p>
        </w:tc>
      </w:tr>
      <w:tr>
        <w:trPr>
          <w:trHeight w:val="45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18783,0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18783,0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18783,0</w:t>
            </w:r>
          </w:p>
        </w:tc>
      </w:tr>
      <w:tr>
        <w:trPr>
          <w:trHeight w:val="37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153312,0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153312,0</w:t>
            </w:r>
          </w:p>
        </w:tc>
      </w:tr>
      <w:tr>
        <w:trPr>
          <w:trHeight w:val="2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28027,0</w:t>
            </w:r>
          </w:p>
        </w:tc>
      </w:tr>
      <w:tr>
        <w:trPr>
          <w:trHeight w:val="4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6440,0</w:t>
            </w:r>
          </w:p>
        </w:tc>
      </w:tr>
      <w:tr>
        <w:trPr>
          <w:trHeight w:val="4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11272,0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34611,0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2289,0</w:t>
            </w:r>
          </w:p>
        </w:tc>
      </w:tr>
      <w:tr>
        <w:trPr>
          <w:trHeight w:val="6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25798,0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37254,0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7621,0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23710,0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23710,0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22433,0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1277,0</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187467,0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42187,0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36187,0</w:t>
            </w:r>
          </w:p>
        </w:tc>
      </w:tr>
      <w:tr>
        <w:trPr>
          <w:trHeight w:val="70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36187,0</w:t>
            </w:r>
          </w:p>
        </w:tc>
      </w:tr>
      <w:tr>
        <w:trPr>
          <w:trHeight w:val="4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145280,0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99079,0</w:t>
            </w:r>
          </w:p>
        </w:tc>
      </w:tr>
      <w:tr>
        <w:trPr>
          <w:trHeight w:val="75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29038,0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14316,0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55725,0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46201,0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43800,0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221451,0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64221,0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64221,0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64221,0</w:t>
            </w:r>
          </w:p>
        </w:tc>
      </w:tr>
      <w:tr>
        <w:trPr>
          <w:trHeight w:val="4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57920,0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57920,0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7117,0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40224,0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5459,0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5120,0</w:t>
            </w:r>
          </w:p>
        </w:tc>
      </w:tr>
      <w:tr>
        <w:trPr>
          <w:trHeight w:val="4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78100,0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59867,0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52856,0</w:t>
            </w:r>
          </w:p>
        </w:tc>
      </w:tr>
      <w:tr>
        <w:trPr>
          <w:trHeight w:val="70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халқының басқа да тiлдерін дамыту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7011,0</w:t>
            </w:r>
          </w:p>
        </w:tc>
      </w:tr>
      <w:tr>
        <w:trPr>
          <w:trHeight w:val="6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18233,0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18233,0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21210,0</w:t>
            </w:r>
          </w:p>
        </w:tc>
      </w:tr>
      <w:tr>
        <w:trPr>
          <w:trHeight w:val="8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13990,0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116406,0</w:t>
            </w: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38638,0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15690,0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15690,0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22948,0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19833,0</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3115,0</w:t>
            </w:r>
          </w:p>
        </w:tc>
      </w:tr>
      <w:tr>
        <w:trPr>
          <w:trHeight w:val="37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9222,0</w:t>
            </w:r>
          </w:p>
        </w:tc>
      </w:tr>
      <w:tr>
        <w:trPr>
          <w:trHeight w:val="64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9222,0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9222,0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68546,0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68546,0</w:t>
            </w:r>
          </w:p>
        </w:tc>
      </w:tr>
      <w:tr>
        <w:trPr>
          <w:trHeight w:val="40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68546,0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36875,0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36875,0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13042,0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13042,0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23833,0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8114,0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15719,0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746847,0</w:t>
            </w:r>
          </w:p>
        </w:tc>
      </w:tr>
      <w:tr>
        <w:trPr>
          <w:trHeight w:val="4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746847,0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50522,0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50522,0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696325,0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654325,0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42000,0</w:t>
            </w:r>
          </w:p>
        </w:tc>
      </w:tr>
      <w:tr>
        <w:trPr>
          <w:trHeight w:val="40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88952,0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7677,0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7677,0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дамыту саласындағы мемлекеттік саясатты іске асыру жөніндегі қызметтер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7677,0</w:t>
            </w:r>
          </w:p>
        </w:tc>
      </w:tr>
      <w:tr>
        <w:trPr>
          <w:trHeight w:val="40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81275,0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63656,0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63656,0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17619,0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17865,0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17865,0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17865,0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17865,0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17865,0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-17865,0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3"/>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2015 жылғы 17 тамыздағы   </w:t>
      </w:r>
      <w:r>
        <w:br/>
      </w:r>
      <w:r>
        <w:rPr>
          <w:rFonts w:ascii="Times New Roman"/>
          <w:b w:val="false"/>
          <w:i w:val="false"/>
          <w:color w:val="000000"/>
          <w:sz w:val="28"/>
        </w:rPr>
        <w:t xml:space="preserve">
№ 325 шешіміне 3-қосымша   </w:t>
      </w:r>
    </w:p>
    <w:bookmarkEnd w:id="3"/>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259 шешіміне 5-қосымша    </w:t>
      </w:r>
    </w:p>
    <w:p>
      <w:pPr>
        <w:spacing w:after="0"/>
        <w:ind w:left="0"/>
        <w:jc w:val="left"/>
      </w:pPr>
      <w:r>
        <w:rPr>
          <w:rFonts w:ascii="Times New Roman"/>
          <w:b/>
          <w:i w:val="false"/>
          <w:color w:val="000000"/>
        </w:rPr>
        <w:t xml:space="preserve"> 2015 жылға арналған кент, ауылдар, ауылдық округтер әкімдерінің аппараттары бойынша бюджеттік бағдарламалар жиынтығы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193"/>
        <w:gridCol w:w="2513"/>
        <w:gridCol w:w="3233"/>
        <w:gridCol w:w="247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123001000</w:t>
            </w:r>
            <w:r>
              <w:br/>
            </w:r>
            <w:r>
              <w:rPr>
                <w:rFonts w:ascii="Times New Roman"/>
                <w:b w:val="false"/>
                <w:i w:val="false"/>
                <w:color w:val="000000"/>
                <w:sz w:val="20"/>
              </w:rPr>
              <w:t>
</w:t>
            </w: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123005000</w:t>
            </w:r>
            <w:r>
              <w:br/>
            </w:r>
            <w:r>
              <w:rPr>
                <w:rFonts w:ascii="Times New Roman"/>
                <w:b w:val="false"/>
                <w:i w:val="false"/>
                <w:color w:val="000000"/>
                <w:sz w:val="20"/>
              </w:rPr>
              <w:t>
</w:t>
            </w: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123008000</w:t>
            </w:r>
            <w:r>
              <w:br/>
            </w:r>
            <w:r>
              <w:rPr>
                <w:rFonts w:ascii="Times New Roman"/>
                <w:b w:val="false"/>
                <w:i w:val="false"/>
                <w:color w:val="000000"/>
                <w:sz w:val="20"/>
              </w:rPr>
              <w:t>
</w:t>
            </w:r>
            <w:r>
              <w:rPr>
                <w:rFonts w:ascii="Times New Roman"/>
                <w:b w:val="false"/>
                <w:i w:val="false"/>
                <w:color w:val="000000"/>
                <w:sz w:val="20"/>
              </w:rPr>
              <w:t>"Елді мекендердегі көшелерді жарықтандыру"</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221636,0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16241,0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22085,0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Александров</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11060,0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Белозер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7985,0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Борис-Романов</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8391,0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Владимиров</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10842,0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Воскресенов</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6571,0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Глазунов</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10458,0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Жданов</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3743,0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10574,0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Заречный</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17680,0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2866,0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4976,0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27952,0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7721,0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9827,0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Майкөл</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10682,0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2557,0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11737,0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Надеждин</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8768,0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9345,0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12892,0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Половников</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7970,0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Садчиков</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12367,0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Ульянов</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9048,0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Шишкин</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8987,0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gridCol w:w="2373"/>
        <w:gridCol w:w="2973"/>
        <w:gridCol w:w="329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123009000</w:t>
            </w:r>
            <w:r>
              <w:br/>
            </w:r>
            <w:r>
              <w:rPr>
                <w:rFonts w:ascii="Times New Roman"/>
                <w:b w:val="false"/>
                <w:i w:val="false"/>
                <w:color w:val="000000"/>
                <w:sz w:val="20"/>
              </w:rPr>
              <w:t>
</w:t>
            </w:r>
            <w:r>
              <w:rPr>
                <w:rFonts w:ascii="Times New Roman"/>
                <w:b w:val="false"/>
                <w:i w:val="false"/>
                <w:color w:val="000000"/>
                <w:sz w:val="20"/>
              </w:rPr>
              <w:t>"Елді мекендердің санитариясын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123011000 "Елді мекендерді абаттандыру мен көгалдан-дыру"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123013000 "Аудандық маңызы бар қалаларда, кенттерде, ауылдарда, ауылдық округтерде автомобиль жолдарының жұмыс істеуін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123040000</w:t>
            </w:r>
            <w:r>
              <w:br/>
            </w:r>
            <w:r>
              <w:rPr>
                <w:rFonts w:ascii="Times New Roman"/>
                <w:b w:val="false"/>
                <w:i w:val="false"/>
                <w:color w:val="000000"/>
                <w:sz w:val="20"/>
              </w:rPr>
              <w:t>
</w:t>
            </w: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13540,0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42104,0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38428,0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63656,0</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4978,0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4352,0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33268,0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24397,0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46656,0</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4314,0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3653,0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