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33a6a" w14:textId="be33a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ауданы әкімдігінің "Жер қатынастары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әкімдігінің 2015 жылғы 15 сәуірдегі № 180 қаулысы. Қостанай облысының Әділет департаментінде 2015 жылғы 12 мамырда № 5596 болып тіркелді. Күші жойылды - Қостанай облысы Қостанай ауданы әкімдігінің 2016 жылғы 3 мамырдағы № 248 қаулысымен</w:t>
      </w:r>
    </w:p>
    <w:p>
      <w:pPr>
        <w:spacing w:after="0"/>
        <w:ind w:left="0"/>
        <w:jc w:val="left"/>
      </w:pPr>
      <w:r>
        <w:rPr>
          <w:rFonts w:ascii="Times New Roman"/>
          <w:b w:val="false"/>
          <w:i w:val="false"/>
          <w:color w:val="ff0000"/>
          <w:sz w:val="28"/>
        </w:rPr>
        <w:t xml:space="preserve">      Ескерту. Күші жойылды – Қостанай облысы Қостанай ауданы әкімдігінің 03.05.2016 </w:t>
      </w:r>
      <w:r>
        <w:rPr>
          <w:rFonts w:ascii="Times New Roman"/>
          <w:b w:val="false"/>
          <w:i w:val="false"/>
          <w:color w:val="ff0000"/>
          <w:sz w:val="28"/>
        </w:rPr>
        <w:t>№ 248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Президентінің 2012 жылғы 29 қазандағы </w:t>
      </w:r>
      <w:r>
        <w:rPr>
          <w:rFonts w:ascii="Times New Roman"/>
          <w:b w:val="false"/>
          <w:i w:val="false"/>
          <w:color w:val="000000"/>
          <w:sz w:val="28"/>
        </w:rPr>
        <w:t>№ 410</w:t>
      </w:r>
      <w:r>
        <w:rPr>
          <w:rFonts w:ascii="Times New Roman"/>
          <w:b w:val="false"/>
          <w:i w:val="false"/>
          <w:color w:val="000000"/>
          <w:sz w:val="28"/>
        </w:rPr>
        <w:t xml:space="preserve"> "Қазақстан Республикасы мемлекеттік органының үлгі ережесін бекіту туралы" Жарлығына сәйкес, Қостанай ауданының әкімдігі </w:t>
      </w:r>
      <w:r>
        <w:rPr>
          <w:rFonts w:ascii="Times New Roman"/>
          <w:b/>
          <w:i w:val="false"/>
          <w:color w:val="000000"/>
          <w:sz w:val="28"/>
        </w:rPr>
        <w:t>ҚАУЛЫ</w:t>
      </w:r>
      <w:r>
        <w:rPr>
          <w:rFonts w:ascii="Times New Roman"/>
          <w:b/>
          <w:i w:val="false"/>
          <w:color w:val="000000"/>
          <w:sz w:val="28"/>
        </w:rPr>
        <w:t xml:space="preserve">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Қостанай ауданы әкімдігінің "Жер қатынастары бөлімі" мемлекеттік мекемесі туралы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15 сәуірдегі</w:t>
            </w:r>
            <w:r>
              <w:br/>
            </w:r>
            <w:r>
              <w:rPr>
                <w:rFonts w:ascii="Times New Roman"/>
                <w:b w:val="false"/>
                <w:i w:val="false"/>
                <w:color w:val="000000"/>
                <w:sz w:val="20"/>
              </w:rPr>
              <w:t>№ 180 қаулысымен бекітілген</w:t>
            </w:r>
          </w:p>
        </w:tc>
      </w:tr>
    </w:tbl>
    <w:bookmarkStart w:name="z5" w:id="0"/>
    <w:p>
      <w:pPr>
        <w:spacing w:after="0"/>
        <w:ind w:left="0"/>
        <w:jc w:val="left"/>
      </w:pPr>
      <w:r>
        <w:rPr>
          <w:rFonts w:ascii="Times New Roman"/>
          <w:b/>
          <w:i w:val="false"/>
          <w:color w:val="000000"/>
        </w:rPr>
        <w:t xml:space="preserve"> Қостанай ауданы әкімдігінің</w:t>
      </w:r>
      <w:r>
        <w:br/>
      </w:r>
      <w:r>
        <w:rPr>
          <w:rFonts w:ascii="Times New Roman"/>
          <w:b/>
          <w:i w:val="false"/>
          <w:color w:val="000000"/>
        </w:rPr>
        <w:t>"Жер қатынастары бөлімі" мемлекеттік</w:t>
      </w:r>
      <w:r>
        <w:br/>
      </w:r>
      <w:r>
        <w:rPr>
          <w:rFonts w:ascii="Times New Roman"/>
          <w:b/>
          <w:i w:val="false"/>
          <w:color w:val="000000"/>
        </w:rPr>
        <w:t>мекемесі туралы ереже</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w:t>
      </w:r>
      <w:r>
        <w:rPr>
          <w:rFonts w:ascii="Times New Roman"/>
          <w:b w:val="false"/>
          <w:i w:val="false"/>
          <w:color w:val="000000"/>
          <w:sz w:val="28"/>
        </w:rPr>
        <w:t>1. Қостанай ауданы әкімдігінің "Жер қатынастары бөлімі" мемлекеттік мекемесі жер қатынастарын реттеу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Қостанай ауданы әкімдігінің "Жер қатынастары бөлімі"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Қостанай ауданы әкімдігінің "Жер қатынастары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Қостанай ауданы әкімдігінің "Жер қатынастары бөлімі" мемлекеттiк мекемесі мемлекеттiк мекеме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Қостанай ауданы әкімдігінің "Жер қатынастары бөлімі" мемлекеттiк мекемесі азаматтық-құқықтық қатынастарға өз атынан түседi.</w:t>
      </w:r>
      <w:r>
        <w:br/>
      </w:r>
      <w:r>
        <w:rPr>
          <w:rFonts w:ascii="Times New Roman"/>
          <w:b w:val="false"/>
          <w:i w:val="false"/>
          <w:color w:val="000000"/>
          <w:sz w:val="28"/>
        </w:rPr>
        <w:t>
      </w:t>
      </w:r>
      <w:r>
        <w:rPr>
          <w:rFonts w:ascii="Times New Roman"/>
          <w:b w:val="false"/>
          <w:i w:val="false"/>
          <w:color w:val="000000"/>
          <w:sz w:val="28"/>
        </w:rPr>
        <w:t>6. Қостанай ауданы әкімдігінің "Жер қатынастары бөлімі" мемлекеттiк мекемесі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Қостанай ауданы әкімдігінің "Жер қатынастары бөлімі" мемлекеттiк мекемесі өз құзыретiнiң мәселелерi бойынша заңнамада белгiленген тәртiппен Қостанай ауданы әкімдігінің "Жер қатынастары бөлімі" мемлекеттiк мекемесі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w:t>
      </w:r>
      <w:r>
        <w:rPr>
          <w:rFonts w:ascii="Times New Roman"/>
          <w:b w:val="false"/>
          <w:i w:val="false"/>
          <w:color w:val="000000"/>
          <w:sz w:val="28"/>
        </w:rPr>
        <w:t>8. Қостанай ауданы әкімдігінің "Жер қатынастары бөлімі" мемлекеттiк мекемесінің құрылымы мен штат санының лимитi қолданыстағы заңнамаға сәйкес бекiтiледi.</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111100, Қазақстан Республикасы, Қостанай облысы, Қостанай ауданы, Затобол кенті, Терешковой көшесі, 13/1.</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Қостанай ауданы әкімдігінің "Жер қатынастары бөлімі" мемлекеттiк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Қостанай ауданы әкімдігінің "Жер қатынастары бөлімі" мемлекеттiк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Қостанай ауданы әкімдігінің "Жер қатынастары бөлімі" мемлекеттiк мекемесінің қызметiн каржыландыру жергілікті бюджетінен жүзеге асырылады.</w:t>
      </w:r>
      <w:r>
        <w:br/>
      </w:r>
      <w:r>
        <w:rPr>
          <w:rFonts w:ascii="Times New Roman"/>
          <w:b w:val="false"/>
          <w:i w:val="false"/>
          <w:color w:val="000000"/>
          <w:sz w:val="28"/>
        </w:rPr>
        <w:t>
      </w:t>
      </w:r>
      <w:r>
        <w:rPr>
          <w:rFonts w:ascii="Times New Roman"/>
          <w:b w:val="false"/>
          <w:i w:val="false"/>
          <w:color w:val="000000"/>
          <w:sz w:val="28"/>
        </w:rPr>
        <w:t>13. Қостанай ауданы әкімдігінің "Жер қатынастары бөлімі" мемлекеттiк мекемесіне кәсiпкерлiк субъектiлерiмен Қостанай ауданы әкімдігінің "Жер қатынастары бөлімі" мемлекеттiк мекемесінің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Егер Қостанай ауданы әкімдігінің "Жер қатынастары бөлімі" мемлекеттiк мекемесіне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Мемлекеттiк органның миссиясы,</w:t>
      </w:r>
      <w:r>
        <w:br/>
      </w:r>
      <w:r>
        <w:rPr>
          <w:rFonts w:ascii="Times New Roman"/>
          <w:b w:val="false"/>
          <w:i w:val="false"/>
          <w:color w:val="000000"/>
          <w:sz w:val="28"/>
        </w:rPr>
        <w:t>
      негiзгi мiндеттерi, функциялары,</w:t>
      </w:r>
      <w:r>
        <w:br/>
      </w:r>
      <w:r>
        <w:rPr>
          <w:rFonts w:ascii="Times New Roman"/>
          <w:b w:val="false"/>
          <w:i w:val="false"/>
          <w:color w:val="000000"/>
          <w:sz w:val="28"/>
        </w:rPr>
        <w:t>
      құқықтары мен мiндеттерi</w:t>
      </w:r>
      <w:r>
        <w:br/>
      </w:r>
      <w:r>
        <w:rPr>
          <w:rFonts w:ascii="Times New Roman"/>
          <w:b w:val="false"/>
          <w:i w:val="false"/>
          <w:color w:val="000000"/>
          <w:sz w:val="28"/>
        </w:rPr>
        <w:t>
      </w:t>
      </w:r>
      <w:r>
        <w:rPr>
          <w:rFonts w:ascii="Times New Roman"/>
          <w:b w:val="false"/>
          <w:i w:val="false"/>
          <w:color w:val="000000"/>
          <w:sz w:val="28"/>
        </w:rPr>
        <w:t>14. Қостанай ауданы әкімдігінің "Жер қатынастары бөлімі" мемлекеттік мекемесінің миссиясы: Қостанай ауданы шегінде жер қатынастарын реттеу саласындағы мемлекеттік саясатты іске асыру бойынша жергілікті мемлекеттік басқару функцияларын жүзеге асырады.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1) жер учаскесiне меншiк құқығы мен жер пайдалану құқығы туындауының, өзгертiлуi мен тоқтатылуының негiздерiн, шарттары мен шектерiн, жер учаскелерiнiң меншiк иелерi мен жер пайдаланушылардың құқықтары мен мiндеттерiн жүзеге асыру тәртiбiн белгiлеу;</w:t>
      </w:r>
      <w:r>
        <w:br/>
      </w:r>
      <w:r>
        <w:rPr>
          <w:rFonts w:ascii="Times New Roman"/>
          <w:b w:val="false"/>
          <w:i w:val="false"/>
          <w:color w:val="000000"/>
          <w:sz w:val="28"/>
        </w:rPr>
        <w:t>
      2) жердi ұтымды пайдалану мен қорғауды, топырақ құнарлылығын ұдайы қалпына келтiрiп отыруды, табиғи ортаны сақтау мен жақсартуды қамтамасыз ету мақсатында жер қатынастарын реттеу;</w:t>
      </w:r>
      <w:r>
        <w:br/>
      </w:r>
      <w:r>
        <w:rPr>
          <w:rFonts w:ascii="Times New Roman"/>
          <w:b w:val="false"/>
          <w:i w:val="false"/>
          <w:color w:val="000000"/>
          <w:sz w:val="28"/>
        </w:rPr>
        <w:t>
      3) шаруашылық жүргiзудiң барлық нысандарын тең құқықпен дамыту үшiн жағдайлар жасау;</w:t>
      </w:r>
      <w:r>
        <w:br/>
      </w:r>
      <w:r>
        <w:rPr>
          <w:rFonts w:ascii="Times New Roman"/>
          <w:b w:val="false"/>
          <w:i w:val="false"/>
          <w:color w:val="000000"/>
          <w:sz w:val="28"/>
        </w:rPr>
        <w:t>
      4) Қазақстан Республикасының заңнамасында көзделген өзге де міндеттер.</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жер қатынастарын реттеу саласындағы мемлекеттік саясатты іске асыру;</w:t>
      </w:r>
      <w:r>
        <w:br/>
      </w:r>
      <w:r>
        <w:rPr>
          <w:rFonts w:ascii="Times New Roman"/>
          <w:b w:val="false"/>
          <w:i w:val="false"/>
          <w:color w:val="000000"/>
          <w:sz w:val="28"/>
        </w:rPr>
        <w:t>
      2) мемлекет жеке меншікке сататын нақты жер учаскелерінің кадастрлық (бағалау) құнын бекіту;</w:t>
      </w:r>
      <w:r>
        <w:br/>
      </w:r>
      <w:r>
        <w:rPr>
          <w:rFonts w:ascii="Times New Roman"/>
          <w:b w:val="false"/>
          <w:i w:val="false"/>
          <w:color w:val="000000"/>
          <w:sz w:val="28"/>
        </w:rPr>
        <w:t>
      3) жер учаскелерінің бөлінетіндігі мен бөлінбейтіндігін айқындау;</w:t>
      </w:r>
      <w:r>
        <w:br/>
      </w:r>
      <w:r>
        <w:rPr>
          <w:rFonts w:ascii="Times New Roman"/>
          <w:b w:val="false"/>
          <w:i w:val="false"/>
          <w:color w:val="000000"/>
          <w:sz w:val="28"/>
        </w:rPr>
        <w:t>
      4) жерге орналастыруды жүргізуді ұйымдастыру және жер учаскелерін қалыптастыру жөніндегі жерге орналастыру жобаларын бекіту;</w:t>
      </w:r>
      <w:r>
        <w:br/>
      </w:r>
      <w:r>
        <w:rPr>
          <w:rFonts w:ascii="Times New Roman"/>
          <w:b w:val="false"/>
          <w:i w:val="false"/>
          <w:color w:val="000000"/>
          <w:sz w:val="28"/>
        </w:rPr>
        <w:t>
      5) жерді аймақтарға бөлу жобаларын, жерді ұтымды пайдалану жөніндегі жобалары мен схемаларын әзірлеуді ұйымдастыру;</w:t>
      </w:r>
      <w:r>
        <w:br/>
      </w:r>
      <w:r>
        <w:rPr>
          <w:rFonts w:ascii="Times New Roman"/>
          <w:b w:val="false"/>
          <w:i w:val="false"/>
          <w:color w:val="000000"/>
          <w:sz w:val="28"/>
        </w:rPr>
        <w:t>
      6) жер сауда-саттығын (конкурстар, аукциондар) жүргізуді ұйымдастыру;</w:t>
      </w:r>
      <w:r>
        <w:br/>
      </w:r>
      <w:r>
        <w:rPr>
          <w:rFonts w:ascii="Times New Roman"/>
          <w:b w:val="false"/>
          <w:i w:val="false"/>
          <w:color w:val="000000"/>
          <w:sz w:val="28"/>
        </w:rPr>
        <w:t>
      7) жерді пайдалану мен қорғау мәселелерін қозғайтын аудандық маңызы бар жобалар мен схемаларға сараптама жүргізу;</w:t>
      </w:r>
      <w:r>
        <w:br/>
      </w:r>
      <w:r>
        <w:rPr>
          <w:rFonts w:ascii="Times New Roman"/>
          <w:b w:val="false"/>
          <w:i w:val="false"/>
          <w:color w:val="000000"/>
          <w:sz w:val="28"/>
        </w:rPr>
        <w:t>
      8) жер учаскесін сатып алу-сату шарттары мен жалдау және жерді уақытша өтеусіз пайдалану шарттарын жасасу және жасалған шарттар талаптарының орындалуын бақылауды жүзеге асыру;</w:t>
      </w:r>
      <w:r>
        <w:br/>
      </w:r>
      <w:r>
        <w:rPr>
          <w:rFonts w:ascii="Times New Roman"/>
          <w:b w:val="false"/>
          <w:i w:val="false"/>
          <w:color w:val="000000"/>
          <w:sz w:val="28"/>
        </w:rPr>
        <w:t>
      9) ауданның жергілікті атқарушы органының іздестіру жұмыстарын жүргізу үшін жер учаскелерін пайдалануға рұқсат беруі жөнінде ұсыныстар дайындау;</w:t>
      </w:r>
      <w:r>
        <w:br/>
      </w:r>
      <w:r>
        <w:rPr>
          <w:rFonts w:ascii="Times New Roman"/>
          <w:b w:val="false"/>
          <w:i w:val="false"/>
          <w:color w:val="000000"/>
          <w:sz w:val="28"/>
        </w:rPr>
        <w:t>
      10) пайдаланылмай жатқан және Қазақстан Республикасының заңнамасын бұза отырып пайдаланылып жатқан жерді анықтау;</w:t>
      </w:r>
      <w:r>
        <w:br/>
      </w:r>
      <w:r>
        <w:rPr>
          <w:rFonts w:ascii="Times New Roman"/>
          <w:b w:val="false"/>
          <w:i w:val="false"/>
          <w:color w:val="000000"/>
          <w:sz w:val="28"/>
        </w:rPr>
        <w:t>
      11) мемлекет мұқтажы үшін жер учаскелерін мәжбүрлеп иеліктен шығару жөнінде ұсыныстар дайындау;</w:t>
      </w:r>
      <w:r>
        <w:br/>
      </w:r>
      <w:r>
        <w:rPr>
          <w:rFonts w:ascii="Times New Roman"/>
          <w:b w:val="false"/>
          <w:i w:val="false"/>
          <w:color w:val="000000"/>
          <w:sz w:val="28"/>
        </w:rPr>
        <w:t>
      12) жер қатынастары бойынша жеке және заңды тұлғалардың өтініштерін қарастыру;</w:t>
      </w:r>
      <w:r>
        <w:br/>
      </w:r>
      <w:r>
        <w:rPr>
          <w:rFonts w:ascii="Times New Roman"/>
          <w:b w:val="false"/>
          <w:i w:val="false"/>
          <w:color w:val="000000"/>
          <w:sz w:val="28"/>
        </w:rPr>
        <w:t>
      13) мемлекеттік қызметтерді жүзеге асыру және көрсету;</w:t>
      </w:r>
      <w:r>
        <w:br/>
      </w:r>
      <w:r>
        <w:rPr>
          <w:rFonts w:ascii="Times New Roman"/>
          <w:b w:val="false"/>
          <w:i w:val="false"/>
          <w:color w:val="000000"/>
          <w:sz w:val="28"/>
        </w:rPr>
        <w:t>
      14) ауданның жергілікті атқарушы органының жер учаскелерін беру және олардың нысаналы мақсатын өзгерту жөніндегі ұсыныстары мен шешімдерінің жобаларын дайындау;</w:t>
      </w:r>
      <w:r>
        <w:br/>
      </w:r>
      <w:r>
        <w:rPr>
          <w:rFonts w:ascii="Times New Roman"/>
          <w:b w:val="false"/>
          <w:i w:val="false"/>
          <w:color w:val="000000"/>
          <w:sz w:val="28"/>
        </w:rPr>
        <w:t>
      15) Қазақстан Республикасының заңнамасына сәйкес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мiндеттерi:</w:t>
      </w:r>
      <w:r>
        <w:br/>
      </w:r>
      <w:r>
        <w:rPr>
          <w:rFonts w:ascii="Times New Roman"/>
          <w:b w:val="false"/>
          <w:i w:val="false"/>
          <w:color w:val="000000"/>
          <w:sz w:val="28"/>
        </w:rPr>
        <w:t>
      1) өз құзыреті шегінде мемлекеттік органдардан, басқа да ұйымдардан қажетті ақпараттар, құжаттар және өзге де материалдар сұрату және алу;</w:t>
      </w:r>
      <w:r>
        <w:br/>
      </w:r>
      <w:r>
        <w:rPr>
          <w:rFonts w:ascii="Times New Roman"/>
          <w:b w:val="false"/>
          <w:i w:val="false"/>
          <w:color w:val="000000"/>
          <w:sz w:val="28"/>
        </w:rPr>
        <w:t>
      2) оның құзыретіне кіретін мәселелер бойынша сотта талапкер және жауапкер болуға құқығы бар;</w:t>
      </w:r>
      <w:r>
        <w:br/>
      </w:r>
      <w:r>
        <w:rPr>
          <w:rFonts w:ascii="Times New Roman"/>
          <w:b w:val="false"/>
          <w:i w:val="false"/>
          <w:color w:val="000000"/>
          <w:sz w:val="28"/>
        </w:rPr>
        <w:t>
      3) Қазақстан Республикасының заңнамасына сәйкес өзге де құқықтар мен міндеттерді жүзеге асырады.</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Мемлекеттiк органның</w:t>
      </w:r>
      <w:r>
        <w:br/>
      </w:r>
      <w:r>
        <w:rPr>
          <w:rFonts w:ascii="Times New Roman"/>
          <w:b w:val="false"/>
          <w:i w:val="false"/>
          <w:color w:val="000000"/>
          <w:sz w:val="28"/>
        </w:rPr>
        <w:t>
      қызметiн ұйымдастыру</w:t>
      </w:r>
      <w:r>
        <w:br/>
      </w:r>
      <w:r>
        <w:rPr>
          <w:rFonts w:ascii="Times New Roman"/>
          <w:b w:val="false"/>
          <w:i w:val="false"/>
          <w:color w:val="000000"/>
          <w:sz w:val="28"/>
        </w:rPr>
        <w:t>
      </w:t>
      </w:r>
      <w:r>
        <w:rPr>
          <w:rFonts w:ascii="Times New Roman"/>
          <w:b w:val="false"/>
          <w:i w:val="false"/>
          <w:color w:val="000000"/>
          <w:sz w:val="28"/>
        </w:rPr>
        <w:t>18. Қостанай ауданы әкімдігінің "Жер қатынастары бөлімі" мемлекеттiк мекемесі басшылықты Қостанай ауданы әкімдігінің "Жер қатынастары бөлімі" мемлекеттiк мекемесіне жүктелген мiндеттердiң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19. Қостанай ауданы әкімдігінің "Жер қатынастары бөлімі" мемлекеттiк мекемесінiң басшысы Қостанай ауданының әкімімен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20. Қостанай ауданы әкімдігінің "Жер қатынастары бөлімі" мемлекеттiк мекемесі басшысының өкiлеттiгi:</w:t>
      </w:r>
      <w:r>
        <w:br/>
      </w:r>
      <w:r>
        <w:rPr>
          <w:rFonts w:ascii="Times New Roman"/>
          <w:b w:val="false"/>
          <w:i w:val="false"/>
          <w:color w:val="000000"/>
          <w:sz w:val="28"/>
        </w:rPr>
        <w:t>
      барлық ұйымдарда мемлекеттiк мекеменiң мүдделерiн бiлдiредi және мемлекеттiк мекеменiң атынан сенiмхатсыз iс-әрекет етедi;</w:t>
      </w:r>
      <w:r>
        <w:br/>
      </w:r>
      <w:r>
        <w:rPr>
          <w:rFonts w:ascii="Times New Roman"/>
          <w:b w:val="false"/>
          <w:i w:val="false"/>
          <w:color w:val="000000"/>
          <w:sz w:val="28"/>
        </w:rPr>
        <w:t>
      қаржылық құжаттарда бірінші қол қою құқығы бар, шарттар жасасады, сенiмхаттар бередi;</w:t>
      </w:r>
      <w:r>
        <w:br/>
      </w:r>
      <w:r>
        <w:rPr>
          <w:rFonts w:ascii="Times New Roman"/>
          <w:b w:val="false"/>
          <w:i w:val="false"/>
          <w:color w:val="000000"/>
          <w:sz w:val="28"/>
        </w:rPr>
        <w:t>
      қызметкерлер арасында лауазымдық міндеттерін және олардың жауапкершілік дәрежесін бөледі және бекітеді, бюджеттік қаражаттарды нысаналы пайдалануды қамтамасыз етеді, мекеменің барлық қызметкерлері үшiн мiндеттi бұйрықтар шығарады және нұсқаулар бередi;</w:t>
      </w:r>
      <w:r>
        <w:br/>
      </w:r>
      <w:r>
        <w:rPr>
          <w:rFonts w:ascii="Times New Roman"/>
          <w:b w:val="false"/>
          <w:i w:val="false"/>
          <w:color w:val="000000"/>
          <w:sz w:val="28"/>
        </w:rPr>
        <w:t>
      iссапарлар, тағылымдамалар, қызметкерлердi оқу орталықтарында оқыту және қызметкерлердiң бiлiктiлiгiн көтерудiң өзге де түрлерi жөнiндегi тәртiбi мен жоспарларын бекiтедi;</w:t>
      </w:r>
      <w:r>
        <w:br/>
      </w:r>
      <w:r>
        <w:rPr>
          <w:rFonts w:ascii="Times New Roman"/>
          <w:b w:val="false"/>
          <w:i w:val="false"/>
          <w:color w:val="000000"/>
          <w:sz w:val="28"/>
        </w:rPr>
        <w:t>
      қызметкерлерiн жұмысқа қабылдайды және жұмыстан босатады, қызметкерлерiне көтермелеу шараларын қолданады және тәртiптiк жаза қолданады;</w:t>
      </w:r>
      <w:r>
        <w:br/>
      </w:r>
      <w:r>
        <w:rPr>
          <w:rFonts w:ascii="Times New Roman"/>
          <w:b w:val="false"/>
          <w:i w:val="false"/>
          <w:color w:val="000000"/>
          <w:sz w:val="28"/>
        </w:rPr>
        <w:t>
      заңдарда белгiленген жағдайларда және шектерде мүлiкке билiк етедi;</w:t>
      </w:r>
      <w:r>
        <w:br/>
      </w:r>
      <w:r>
        <w:rPr>
          <w:rFonts w:ascii="Times New Roman"/>
          <w:b w:val="false"/>
          <w:i w:val="false"/>
          <w:color w:val="000000"/>
          <w:sz w:val="28"/>
        </w:rPr>
        <w:t>
      Қазақстан Республикасының заңнамасына сәйкес өзге де өкілеттікті жүзеге асырады.</w:t>
      </w:r>
      <w:r>
        <w:br/>
      </w:r>
      <w:r>
        <w:rPr>
          <w:rFonts w:ascii="Times New Roman"/>
          <w:b w:val="false"/>
          <w:i w:val="false"/>
          <w:color w:val="000000"/>
          <w:sz w:val="28"/>
        </w:rPr>
        <w:t>
      Қостанай ауданы әкімдігінің "Жер қатынастары бөлімі" мемлекеттiк мекемесінің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Мемлекеттiк органның мүлкi</w:t>
      </w:r>
      <w:r>
        <w:br/>
      </w:r>
      <w:r>
        <w:rPr>
          <w:rFonts w:ascii="Times New Roman"/>
          <w:b w:val="false"/>
          <w:i w:val="false"/>
          <w:color w:val="000000"/>
          <w:sz w:val="28"/>
        </w:rPr>
        <w:t>
      </w:t>
      </w:r>
      <w:r>
        <w:rPr>
          <w:rFonts w:ascii="Times New Roman"/>
          <w:b w:val="false"/>
          <w:i w:val="false"/>
          <w:color w:val="000000"/>
          <w:sz w:val="28"/>
        </w:rPr>
        <w:t>21. Қостанай ауданы әкімдігінің "Жер қатынастары бөлімі" мемлекеттiк мекемесі заңнамада көзделген жағдайларда жедел басқару құқығында оқшауланған мүлкi болу мүмкiн.</w:t>
      </w:r>
      <w:r>
        <w:br/>
      </w:r>
      <w:r>
        <w:rPr>
          <w:rFonts w:ascii="Times New Roman"/>
          <w:b w:val="false"/>
          <w:i w:val="false"/>
          <w:color w:val="000000"/>
          <w:sz w:val="28"/>
        </w:rPr>
        <w:t>
      Қостанай ауданы әкімдігінің "Жер қатынастары бөлімі" мемлекеттiк мекемесінің мүлкi оған меншiк иесi берген мүлiк, сондай-ақ өз қызметi нәтижесiнде сатып алынған мүлiк (ақшалай кiрiстердi коса алғанда) және Қазақстан Республикасының заңнамасында тыйым салынбаған өзге де көздер есебiнен қалыптастырылады.</w:t>
      </w:r>
      <w:r>
        <w:br/>
      </w:r>
      <w:r>
        <w:rPr>
          <w:rFonts w:ascii="Times New Roman"/>
          <w:b w:val="false"/>
          <w:i w:val="false"/>
          <w:color w:val="000000"/>
          <w:sz w:val="28"/>
        </w:rPr>
        <w:t>
      </w:t>
      </w:r>
      <w:r>
        <w:rPr>
          <w:rFonts w:ascii="Times New Roman"/>
          <w:b w:val="false"/>
          <w:i w:val="false"/>
          <w:color w:val="000000"/>
          <w:sz w:val="28"/>
        </w:rPr>
        <w:t>22. Қостанай ауданы әкімдігінің "Жер қатынастары бөлімі" мемлекеттiк мекемесіне бекітілген мүлік коммуналдық меншiкке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Қостанай ауданы әкімдігінің "Жер қатынастары бөлімі" мемлекеттiк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Мемлекеттiк органды қайта</w:t>
      </w:r>
      <w:r>
        <w:br/>
      </w:r>
      <w:r>
        <w:rPr>
          <w:rFonts w:ascii="Times New Roman"/>
          <w:b w:val="false"/>
          <w:i w:val="false"/>
          <w:color w:val="000000"/>
          <w:sz w:val="28"/>
        </w:rPr>
        <w:t>
      ұйымдастыру және тарату</w:t>
      </w:r>
      <w:r>
        <w:br/>
      </w:r>
      <w:r>
        <w:rPr>
          <w:rFonts w:ascii="Times New Roman"/>
          <w:b w:val="false"/>
          <w:i w:val="false"/>
          <w:color w:val="000000"/>
          <w:sz w:val="28"/>
        </w:rPr>
        <w:t>
      </w:t>
      </w:r>
      <w:r>
        <w:rPr>
          <w:rFonts w:ascii="Times New Roman"/>
          <w:b w:val="false"/>
          <w:i w:val="false"/>
          <w:color w:val="000000"/>
          <w:sz w:val="28"/>
        </w:rPr>
        <w:t>24. Қостанай ауданы әкімдігінің "Жер қатынастары бөлімі" мемлекеттiк мекемесінің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