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35a5" w14:textId="d9a3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Шишкин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10 сәуірдегі № 164 қаулысы. Қостанай облысының Әділет департаментінде 2015 жылғы 4 мамырда № 5583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"Қостанай ауданының Шишкин ауылдық округі әкімінің аппараты" мемлекеттік мекемесі туралы</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10 сәуірдегі</w:t>
            </w:r>
            <w:r>
              <w:br/>
            </w:r>
            <w:r>
              <w:rPr>
                <w:rFonts w:ascii="Times New Roman"/>
                <w:b w:val="false"/>
                <w:i w:val="false"/>
                <w:color w:val="000000"/>
                <w:sz w:val="20"/>
              </w:rPr>
              <w:t>№ 164 қаулысымен бекітілген</w:t>
            </w:r>
          </w:p>
        </w:tc>
      </w:tr>
    </w:tbl>
    <w:bookmarkStart w:name="z8" w:id="0"/>
    <w:p>
      <w:pPr>
        <w:spacing w:after="0"/>
        <w:ind w:left="0"/>
        <w:jc w:val="left"/>
      </w:pPr>
      <w:r>
        <w:rPr>
          <w:rFonts w:ascii="Times New Roman"/>
          <w:b/>
          <w:i w:val="false"/>
          <w:color w:val="000000"/>
        </w:rPr>
        <w:t xml:space="preserve"> "Қостанай ауданының Шишкин ауылдық округі 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ауданының Шишкин ауылдық округі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ауданының Шишкин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ауданының Шишкин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ауданының Шишкин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ауданының Шишкин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ауданының Шишкин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ауданының Шишкин ауылдық округі әкімінің аппараты" мемлекеттік мекемесі өз құзыретінің мәселелері бойынша заңнамада белгіленген тәртіппен "Қостанай ауданының Шишкин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ауданының Шишкин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111119, Қазақстан Республикасы, Қостанай облысы, Қостанай ауданы, Шишкинское ауылы, Титова көшесі, 28.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ауданының Шишкин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Шишкин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ауданының Шишкин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ауданының Шишкин ауылдық округі әкімінің аппараты" мемлекеттік мекемесіне кәсіпкерлік субъектілерімен "Қостанай ауданының Шишкин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"Қостанай ауданының Шишкин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ауданының Шишкин ауылдық округі әкімінің аппараты" мемлекеттiк мекемесінің миссиясы: ауылдық округі әкімінің қызметін ақпараттық-талдау тұрғысынан, ұйымдық - құқықтық және материалдық-техникалық жағынан қамтамасыз етеді.</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w:t>
      </w:r>
      <w:r>
        <w:rPr>
          <w:rFonts w:ascii="Times New Roman"/>
          <w:b w:val="false"/>
          <w:i w:val="false"/>
          <w:color w:val="000000"/>
          <w:sz w:val="28"/>
        </w:rPr>
        <w:t>3) заңдылық пен құқықтық тәртіпті нығайту жөніндегі шараларды жүзеге асыру, азаматтардың құқықтық саналылығының деңгейін және олардың елдің қоғамдық-саяси өміріндегі белсенді азаматтық ұстанымдарын арттыру;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 xml:space="preserve">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жәрдемдесу;</w:t>
      </w:r>
      <w:r>
        <w:br/>
      </w:r>
      <w:r>
        <w:rPr>
          <w:rFonts w:ascii="Times New Roman"/>
          <w:b w:val="false"/>
          <w:i w:val="false"/>
          <w:color w:val="000000"/>
          <w:sz w:val="28"/>
        </w:rPr>
        <w:t>
      </w:t>
      </w:r>
      <w:r>
        <w:rPr>
          <w:rFonts w:ascii="Times New Roman"/>
          <w:b w:val="false"/>
          <w:i w:val="false"/>
          <w:color w:val="000000"/>
          <w:sz w:val="28"/>
        </w:rPr>
        <w:t>4) әкімнің қызметін бұқаралық ақпарат құралдарында хабарлауды қамтамасыз ету;</w:t>
      </w:r>
      <w:r>
        <w:br/>
      </w:r>
      <w:r>
        <w:rPr>
          <w:rFonts w:ascii="Times New Roman"/>
          <w:b w:val="false"/>
          <w:i w:val="false"/>
          <w:color w:val="000000"/>
          <w:sz w:val="28"/>
        </w:rPr>
        <w:t>
      </w:t>
      </w:r>
      <w:r>
        <w:rPr>
          <w:rFonts w:ascii="Times New Roman"/>
          <w:b w:val="false"/>
          <w:i w:val="false"/>
          <w:color w:val="000000"/>
          <w:sz w:val="28"/>
        </w:rPr>
        <w:t>5) "Қостанай ауданының Шишкин ауылдық округі әкімінің аппараты" мемлекеттік мекемесінің орындаушылық тәртібінің жай–күйіне талдау жүргізу;</w:t>
      </w:r>
      <w:r>
        <w:br/>
      </w:r>
      <w:r>
        <w:rPr>
          <w:rFonts w:ascii="Times New Roman"/>
          <w:b w:val="false"/>
          <w:i w:val="false"/>
          <w:color w:val="000000"/>
          <w:sz w:val="28"/>
        </w:rPr>
        <w:t>
      </w:t>
      </w:r>
      <w:r>
        <w:rPr>
          <w:rFonts w:ascii="Times New Roman"/>
          <w:b w:val="false"/>
          <w:i w:val="false"/>
          <w:color w:val="000000"/>
          <w:sz w:val="28"/>
        </w:rPr>
        <w:t>6) "Қостанай ауданының Шишкин ауылдық округі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7) ауылдық округ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8) әкімнің, әкімі аппаратының қызметтерін құжаттамалық қамтамасыз етуді қолданыстағы заңнамасына сәйкес жүргізуді жүзеге асыру;</w:t>
      </w:r>
      <w:r>
        <w:br/>
      </w:r>
      <w:r>
        <w:rPr>
          <w:rFonts w:ascii="Times New Roman"/>
          <w:b w:val="false"/>
          <w:i w:val="false"/>
          <w:color w:val="000000"/>
          <w:sz w:val="28"/>
        </w:rPr>
        <w:t>
      </w:t>
      </w:r>
      <w:r>
        <w:rPr>
          <w:rFonts w:ascii="Times New Roman"/>
          <w:b w:val="false"/>
          <w:i w:val="false"/>
          <w:color w:val="000000"/>
          <w:sz w:val="28"/>
        </w:rPr>
        <w:t>9)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10) азаматтардың өтiнiштерiн, арыздарын, шағымдарын қарау, азаматтардың құқықтары мен бостандықтарын қорғау жөнiнде шаралар қолдану;</w:t>
      </w:r>
      <w:r>
        <w:br/>
      </w:r>
      <w:r>
        <w:rPr>
          <w:rFonts w:ascii="Times New Roman"/>
          <w:b w:val="false"/>
          <w:i w:val="false"/>
          <w:color w:val="000000"/>
          <w:sz w:val="28"/>
        </w:rPr>
        <w:t>
      </w:t>
      </w:r>
      <w:r>
        <w:rPr>
          <w:rFonts w:ascii="Times New Roman"/>
          <w:b w:val="false"/>
          <w:i w:val="false"/>
          <w:color w:val="000000"/>
          <w:sz w:val="28"/>
        </w:rPr>
        <w:t>11)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12) салық және бюджетке төленетiн басқа да мiндеттi төлемдердi жинауға жәрдемдесу;</w:t>
      </w:r>
      <w:r>
        <w:br/>
      </w:r>
      <w:r>
        <w:rPr>
          <w:rFonts w:ascii="Times New Roman"/>
          <w:b w:val="false"/>
          <w:i w:val="false"/>
          <w:color w:val="000000"/>
          <w:sz w:val="28"/>
        </w:rPr>
        <w:t>
      </w:t>
      </w:r>
      <w:r>
        <w:rPr>
          <w:rFonts w:ascii="Times New Roman"/>
          <w:b w:val="false"/>
          <w:i w:val="false"/>
          <w:color w:val="000000"/>
          <w:sz w:val="28"/>
        </w:rPr>
        <w:t>13)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w:t>
      </w:r>
      <w:r>
        <w:rPr>
          <w:rFonts w:ascii="Times New Roman"/>
          <w:b w:val="false"/>
          <w:i w:val="false"/>
          <w:color w:val="000000"/>
          <w:sz w:val="28"/>
        </w:rPr>
        <w:t>14)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органдардаң, өзге де ұйымдардан қажетті ақпараттар, құжаттар және басқадай материалдар сұрату және алу;</w:t>
      </w:r>
      <w:r>
        <w:br/>
      </w:r>
      <w:r>
        <w:rPr>
          <w:rFonts w:ascii="Times New Roman"/>
          <w:b w:val="false"/>
          <w:i w:val="false"/>
          <w:color w:val="000000"/>
          <w:sz w:val="28"/>
        </w:rPr>
        <w:t>
      </w:t>
      </w:r>
      <w:r>
        <w:rPr>
          <w:rFonts w:ascii="Times New Roman"/>
          <w:b w:val="false"/>
          <w:i w:val="false"/>
          <w:color w:val="000000"/>
          <w:sz w:val="28"/>
        </w:rPr>
        <w:t>2)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басқада ұйымдармен өзара бірігіп жұмыс жасау;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p>
    <w:bookmarkStart w:name="z5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ауданының Шишкин ауылдық округі әкімінің аппараты" мемлекеттік мекемесі басшылықты "Қостанай ауданының Шишкин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Шишкин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Ауылдық округінің әкімінің өкілеттігі:</w:t>
      </w:r>
      <w:r>
        <w:br/>
      </w:r>
      <w:r>
        <w:rPr>
          <w:rFonts w:ascii="Times New Roman"/>
          <w:b w:val="false"/>
          <w:i w:val="false"/>
          <w:color w:val="000000"/>
          <w:sz w:val="28"/>
        </w:rPr>
        <w:t>
      </w:t>
      </w:r>
      <w:r>
        <w:rPr>
          <w:rFonts w:ascii="Times New Roman"/>
          <w:b w:val="false"/>
          <w:i w:val="false"/>
          <w:color w:val="000000"/>
          <w:sz w:val="28"/>
        </w:rPr>
        <w:t>1) "Қостанай ауданының Шишкин ауылдық округі әкімінің аппараты" мемлекеттік мекемесін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"Қостанай ауданының Шишкин ауылдық округі әкімінің аппараты"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аппарат жүмысшыларын тағайындайды, лауазымнан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4) құзырет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5) өз құзыреті шегінде "Қостанай ауданының Шишкин ауылдық округі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"Қостанай ауданының Шишкин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"Қостанай ауданының Шишкин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ауданының Шишкин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ауданының Шишкин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"Қостанай ауданының Шишкин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