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6a348" w14:textId="226a3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2015 жылы әлеуметтік қолдау шараларын ұсыну туралы</w:t>
      </w:r>
    </w:p>
    <w:p>
      <w:pPr>
        <w:spacing w:after="0"/>
        <w:ind w:left="0"/>
        <w:jc w:val="both"/>
      </w:pPr>
      <w:r>
        <w:rPr>
          <w:rFonts w:ascii="Times New Roman"/>
          <w:b w:val="false"/>
          <w:i w:val="false"/>
          <w:color w:val="000000"/>
          <w:sz w:val="28"/>
        </w:rPr>
        <w:t>Қостанай облысы Қостанай ауданы мәслихатының 2015 жылғы 11 наурыздағы № 282 шешімі. Қостанай облысының Әділет департаментінде 2015 жылғы 2 сәуірде № 5492 болып тіркелді</w:t>
      </w:r>
    </w:p>
    <w:p>
      <w:pPr>
        <w:spacing w:after="0"/>
        <w:ind w:left="0"/>
        <w:jc w:val="both"/>
      </w:pPr>
      <w:bookmarkStart w:name="z3" w:id="0"/>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ШЕШІ</w:t>
      </w:r>
      <w:r>
        <w:rPr>
          <w:rFonts w:ascii="Times New Roman"/>
          <w:b/>
          <w:i w:val="false"/>
          <w:color w:val="000000"/>
          <w:sz w:val="28"/>
        </w:rPr>
        <w:t>М</w:t>
      </w:r>
      <w:r>
        <w:rPr>
          <w:rFonts w:ascii="Times New Roman"/>
          <w:b/>
          <w:i w:val="false"/>
          <w:color w:val="000000"/>
          <w:sz w:val="28"/>
        </w:rPr>
        <w:t xml:space="preserve">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2015 жылы көтерме жәрдемақы және тұрғын үй алу немесе салу үшін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w:t>
            </w:r>
            <w:r>
              <w:rPr>
                <w:rFonts w:ascii="Times New Roman"/>
                <w:b w:val="false"/>
                <w:i/>
                <w:color w:val="000000"/>
                <w:sz w:val="20"/>
              </w:rPr>
              <w:t>      Қостанай аудандық</w:t>
            </w:r>
            <w:r>
              <w:br/>
            </w:r>
            <w:r>
              <w:rPr>
                <w:rFonts w:ascii="Times New Roman"/>
                <w:b w:val="false"/>
                <w:i w:val="false"/>
                <w:color w:val="000000"/>
                <w:sz w:val="20"/>
              </w:rPr>
              <w:t>
      </w:t>
            </w:r>
            <w:r>
              <w:rPr>
                <w:rFonts w:ascii="Times New Roman"/>
                <w:b w:val="false"/>
                <w:i/>
                <w:color w:val="000000"/>
                <w:sz w:val="20"/>
              </w:rPr>
              <w:t>мәслихатының кезекті</w:t>
            </w:r>
            <w:r>
              <w:br/>
            </w:r>
            <w:r>
              <w:rPr>
                <w:rFonts w:ascii="Times New Roman"/>
                <w:b w:val="false"/>
                <w:i w:val="false"/>
                <w:color w:val="000000"/>
                <w:sz w:val="20"/>
              </w:rPr>
              <w:t>
      </w:t>
            </w:r>
            <w:r>
              <w:rPr>
                <w:rFonts w:ascii="Times New Roman"/>
                <w:b w:val="false"/>
                <w:i/>
                <w:color w:val="000000"/>
                <w:sz w:val="20"/>
              </w:rPr>
              <w:t>сессиясының төрағасы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Двуреченский</w:t>
            </w:r>
          </w:p>
        </w:tc>
      </w:tr>
      <w:tr>
        <w:trPr>
          <w:trHeight w:val="30" w:hRule="atLeast"/>
        </w:trPr>
        <w:tc>
          <w:tcPr>
            <w:tcW w:w="7794" w:type="dxa"/>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w:t>
            </w:r>
            <w:r>
              <w:rPr>
                <w:rFonts w:ascii="Times New Roman"/>
                <w:b w:val="false"/>
                <w:i/>
                <w:color w:val="000000"/>
                <w:sz w:val="20"/>
              </w:rPr>
              <w:t>      Қостанай аудандық</w:t>
            </w:r>
            <w:r>
              <w:br/>
            </w:r>
            <w:r>
              <w:rPr>
                <w:rFonts w:ascii="Times New Roman"/>
                <w:b w:val="false"/>
                <w:i w:val="false"/>
                <w:color w:val="000000"/>
                <w:sz w:val="20"/>
              </w:rPr>
              <w:t>
      </w:t>
            </w:r>
            <w:r>
              <w:rPr>
                <w:rFonts w:ascii="Times New Roman"/>
                <w:b w:val="false"/>
                <w:i/>
                <w:color w:val="000000"/>
                <w:sz w:val="20"/>
              </w:rPr>
              <w:t>мәслихатының хатшысы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Досжанов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