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d4c76" w14:textId="56d4c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ауданында аз қамтылған отбасыларға (азаматтарға)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2015 жылғы 22 желтоқсандағы № 331 шешімі. Қостанай облысының Әділет департаментінде 2016 жылғы 15 қаңтарда № 6140 болып тіркелді. Күші жойылды - Қостанай облысы Қамысты ауданы мәслихатының 2024 жылғы 22 сәуірдегі № 171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Қамысты ауданы мәслихатының 22.04.2024 </w:t>
      </w:r>
      <w:r>
        <w:rPr>
          <w:rFonts w:ascii="Times New Roman"/>
          <w:b w:val="false"/>
          <w:i w:val="false"/>
          <w:color w:val="ff0000"/>
          <w:sz w:val="28"/>
        </w:rPr>
        <w:t>№ 171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Тақырып жаңа редакцияда - Қостанай облысы Қамысты ауданы мәслихатының 27.10.2021 </w:t>
      </w:r>
      <w:r>
        <w:rPr>
          <w:rFonts w:ascii="Times New Roman"/>
          <w:b w:val="false"/>
          <w:i w:val="false"/>
          <w:color w:val="000000"/>
          <w:sz w:val="28"/>
        </w:rPr>
        <w:t>№ 65</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сәйкес, Қамысты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1. "Қамысты ауданында аз қамтылған отбасыларға (азаматтарға) тұрғын үй көмегін көрсетудің мөлшері мен тәртібі айқындалсын.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Орқашбаев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Қамысты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Рахимжанов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left"/>
      </w:pPr>
      <w:r>
        <w:rPr>
          <w:rFonts w:ascii="Times New Roman"/>
          <w:b w:val="false"/>
          <w:i w:val="false"/>
          <w:color w:val="000000"/>
          <w:sz w:val="28"/>
        </w:rPr>
        <w:t>
      "Қамысты ауданы әкімдігінің жұмыспен</w:t>
      </w:r>
      <w:r>
        <w:br/>
      </w:r>
      <w:r>
        <w:rPr>
          <w:rFonts w:ascii="Times New Roman"/>
          <w:b w:val="false"/>
          <w:i w:val="false"/>
          <w:color w:val="000000"/>
          <w:sz w:val="28"/>
        </w:rPr>
        <w:t>
      қамту және әлеуметтік бағдарламалар</w:t>
      </w:r>
      <w:r>
        <w:br/>
      </w:r>
      <w:r>
        <w:rPr>
          <w:rFonts w:ascii="Times New Roman"/>
          <w:b w:val="false"/>
          <w:i w:val="false"/>
          <w:color w:val="000000"/>
          <w:sz w:val="28"/>
        </w:rPr>
        <w:t>
      бөлімі" мемлекеттік мекемесінің басшысы</w:t>
      </w:r>
      <w:r>
        <w:br/>
      </w:r>
      <w:r>
        <w:rPr>
          <w:rFonts w:ascii="Times New Roman"/>
          <w:b w:val="false"/>
          <w:i w:val="false"/>
          <w:color w:val="000000"/>
          <w:sz w:val="28"/>
        </w:rPr>
        <w:t>
      __________________ Л. Иванченко</w:t>
      </w:r>
      <w:r>
        <w:br/>
      </w:r>
      <w:r>
        <w:rPr>
          <w:rFonts w:ascii="Times New Roman"/>
          <w:b w:val="false"/>
          <w:i w:val="false"/>
          <w:color w:val="000000"/>
          <w:sz w:val="28"/>
        </w:rPr>
        <w:t>
      2015 жылғы 22 желтоқсан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331 шешімімен бекітілген</w:t>
            </w:r>
          </w:p>
        </w:tc>
      </w:tr>
    </w:tbl>
    <w:p>
      <w:pPr>
        <w:spacing w:after="0"/>
        <w:ind w:left="0"/>
        <w:jc w:val="left"/>
      </w:pPr>
      <w:r>
        <w:rPr>
          <w:rFonts w:ascii="Times New Roman"/>
          <w:b/>
          <w:i w:val="false"/>
          <w:color w:val="000000"/>
        </w:rPr>
        <w:t xml:space="preserve"> Қамысты ауданында аз қамтылған отбасыларға (азаматтарға) тұрғын үй көмегін көрсетудің мөлшері мен тәртібі</w:t>
      </w:r>
    </w:p>
    <w:p>
      <w:pPr>
        <w:spacing w:after="0"/>
        <w:ind w:left="0"/>
        <w:jc w:val="both"/>
      </w:pPr>
      <w:r>
        <w:rPr>
          <w:rFonts w:ascii="Times New Roman"/>
          <w:b w:val="false"/>
          <w:i w:val="false"/>
          <w:color w:val="ff0000"/>
          <w:sz w:val="28"/>
        </w:rPr>
        <w:t xml:space="preserve">
      Ескерту. Қосымша жаңа редакцияда - Қостанай облысы Қамысты ауданы мәслихатының 27.10.2021 </w:t>
      </w:r>
      <w:r>
        <w:rPr>
          <w:rFonts w:ascii="Times New Roman"/>
          <w:b w:val="false"/>
          <w:i w:val="false"/>
          <w:color w:val="ff0000"/>
          <w:sz w:val="28"/>
        </w:rPr>
        <w:t>№ 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2" w:id="3"/>
    <w:p>
      <w:pPr>
        <w:spacing w:after="0"/>
        <w:ind w:left="0"/>
        <w:jc w:val="both"/>
      </w:pPr>
      <w:r>
        <w:rPr>
          <w:rFonts w:ascii="Times New Roman"/>
          <w:b w:val="false"/>
          <w:i w:val="false"/>
          <w:color w:val="000000"/>
          <w:sz w:val="28"/>
        </w:rPr>
        <w:t>
      1. Тұрғын үй көмегі жергілікті бюджет қаражаты есебінен Қамысты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3"/>
    <w:bookmarkStart w:name="z23"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4"/>
    <w:bookmarkStart w:name="z24" w:id="5"/>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байланыс қызметтерін тұтынуға;</w:t>
      </w:r>
    </w:p>
    <w:bookmarkEnd w:id="5"/>
    <w:bookmarkStart w:name="z25" w:id="6"/>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6"/>
    <w:bookmarkStart w:name="z26" w:id="7"/>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7"/>
    <w:bookmarkStart w:name="z27" w:id="8"/>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8"/>
    <w:bookmarkStart w:name="z28" w:id="9"/>
    <w:p>
      <w:pPr>
        <w:spacing w:after="0"/>
        <w:ind w:left="0"/>
        <w:jc w:val="both"/>
      </w:pPr>
      <w:r>
        <w:rPr>
          <w:rFonts w:ascii="Times New Roman"/>
          <w:b w:val="false"/>
          <w:i w:val="false"/>
          <w:color w:val="000000"/>
          <w:sz w:val="28"/>
        </w:rPr>
        <w:t>
      2. Тұрғын үй көмегін тағайындау "Қамысты ауданы әкімдігінің жұмыспен қамту және әлеуметтік бағдарламалар бөлімі" мемлекеттік мекемесімен (бұдан әрі – уәкілетті орган) жүзеге асырылады.</w:t>
      </w:r>
    </w:p>
    <w:bookmarkEnd w:id="9"/>
    <w:bookmarkStart w:name="z29" w:id="10"/>
    <w:p>
      <w:pPr>
        <w:spacing w:after="0"/>
        <w:ind w:left="0"/>
        <w:jc w:val="both"/>
      </w:pPr>
      <w:r>
        <w:rPr>
          <w:rFonts w:ascii="Times New Roman"/>
          <w:b w:val="false"/>
          <w:i w:val="false"/>
          <w:color w:val="000000"/>
          <w:sz w:val="28"/>
        </w:rPr>
        <w:t xml:space="preserve">
      3. Аз қамтылған отбасының (азаматтың) жиынтық табысын "Тұрғын үй көмегін алуға үмiткер отбасының (Қазақстан Республикасы азаматының) жиынтық табысын есептеу қағидаларын бекіту туралы" 2020 жылғы 24 сәуірдегі № 226 (Нормативтік құқықтық актілерді мемлекеттік тіркеу тізілімінде № 20498 болып тіркелген) Қазақстан Республикасы Индустрия және инфрақұрылымдық даму министрінің </w:t>
      </w:r>
      <w:r>
        <w:rPr>
          <w:rFonts w:ascii="Times New Roman"/>
          <w:b w:val="false"/>
          <w:i w:val="false"/>
          <w:color w:val="000000"/>
          <w:sz w:val="28"/>
        </w:rPr>
        <w:t>бұйрығымен</w:t>
      </w:r>
      <w:r>
        <w:rPr>
          <w:rFonts w:ascii="Times New Roman"/>
          <w:b w:val="false"/>
          <w:i w:val="false"/>
          <w:color w:val="000000"/>
          <w:sz w:val="28"/>
        </w:rPr>
        <w:t xml:space="preserve"> айқындалатын тәртіппен тұрғын үй көмегін алуға өтініш білдірген тоқсанның алдындағы тоқсан үшін уәкілетті орган есептейді.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Қамысты ауданы мәслихатының 25.08.2023 </w:t>
      </w:r>
      <w:r>
        <w:rPr>
          <w:rFonts w:ascii="Times New Roman"/>
          <w:b w:val="false"/>
          <w:i w:val="false"/>
          <w:color w:val="000000"/>
          <w:sz w:val="28"/>
        </w:rPr>
        <w:t>№ 64</w:t>
      </w:r>
      <w:r>
        <w:rPr>
          <w:rFonts w:ascii="Times New Roman"/>
          <w:b w:val="false"/>
          <w:i w:val="false"/>
          <w:color w:val="ff0000"/>
          <w:sz w:val="28"/>
        </w:rPr>
        <w:t xml:space="preserve"> шешімімен (алғаш рет ресми жарияланғаннан кейін он күнтізбелік күн өткен соң қолданысқа енгізіледі).</w:t>
      </w:r>
      <w:r>
        <w:br/>
      </w:r>
      <w:r>
        <w:rPr>
          <w:rFonts w:ascii="Times New Roman"/>
          <w:b w:val="false"/>
          <w:i w:val="false"/>
          <w:color w:val="000000"/>
          <w:sz w:val="28"/>
        </w:rPr>
        <w:t>
</w:t>
      </w:r>
    </w:p>
    <w:bookmarkStart w:name="z30" w:id="11"/>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11"/>
    <w:bookmarkStart w:name="z31" w:id="12"/>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2"/>
    <w:bookmarkStart w:name="z32" w:id="13"/>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3"/>
    <w:bookmarkStart w:name="z33" w:id="14"/>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bookmarkEnd w:id="14"/>
    <w:bookmarkStart w:name="z34" w:id="15"/>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5"/>
    <w:bookmarkStart w:name="z35" w:id="16"/>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6"/>
    <w:bookmarkStart w:name="z36" w:id="17"/>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7"/>
    <w:bookmarkStart w:name="z37" w:id="18"/>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