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e76c" w14:textId="7d7e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18 маусымдағы № 89 қаулысы. Қостанай облысының Әділет департаментінде 2015 жылғы 30 шілдеде № 5775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Бисимбаев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18 маусымдағы</w:t>
            </w:r>
            <w:r>
              <w:br/>
            </w:r>
            <w:r>
              <w:rPr>
                <w:rFonts w:ascii="Times New Roman"/>
                <w:b w:val="false"/>
                <w:i w:val="false"/>
                <w:color w:val="000000"/>
                <w:sz w:val="20"/>
              </w:rPr>
              <w:t>№ 89 қаулысымен бекітілген</w:t>
            </w:r>
          </w:p>
        </w:tc>
      </w:tr>
    </w:tbl>
    <w:bookmarkStart w:name="z5" w:id="0"/>
    <w:p>
      <w:pPr>
        <w:spacing w:after="0"/>
        <w:ind w:left="0"/>
        <w:jc w:val="left"/>
      </w:pPr>
      <w:r>
        <w:rPr>
          <w:rFonts w:ascii="Times New Roman"/>
          <w:b/>
          <w:i w:val="false"/>
          <w:color w:val="000000"/>
        </w:rPr>
        <w:t xml:space="preserve"> "Қамысты ауданы әкімдігінің қаржы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қаржы бөлімі" мемлекеттік мекемесі бюджетті атқару, жергілікті бюджеттің атқарылуы бойынша бухгалтерлік есепке алуды, бюджеттік есепке алу мен бюджеттік есептілікті жүргізу, аудандық коммуналдық мүлікті басқару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қаржы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қаржы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қаржы бөлімі" мемлекеттік мекемесі өз құзыретінің мәселелері бойынша заңнамада белгіленген тәртіппен "Қамысты ауданы әкімдігінің қаржы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110800, Қазақстан Республикасы, Қостанай облысы, Қамысты ауданы, Қамысты ауылы, Ержанова көшесі, 61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ауданы әкімдігінің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"Қамысты ауданы әкімдігінің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қаржы бөлімі" мемлекеттік мекемесіне кәсіпкерлік субъектілерімен "Қамысты ауданы әкімдігінің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"Қамысты ауданы әкімдігінің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қаржы бөлімі" мемлекеттік мекемесінің миссиясы тікелей және түпкі нәтижелерге қол жеткізуге бағытталған бюджеттің атқарылуын қамтамасыз ету және ауданың коммуналдық меншігін тиімді басқару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бюджетті атқару, жергілікті бюджеттің атқарылуы бойынша бухгалтерлік есепке алуды, бюджеттік есепке алу мен бюджеттік есептілікті жүргізу;</w:t>
      </w:r>
      <w:r>
        <w:br/>
      </w:r>
      <w:r>
        <w:rPr>
          <w:rFonts w:ascii="Times New Roman"/>
          <w:b w:val="false"/>
          <w:i w:val="false"/>
          <w:color w:val="000000"/>
          <w:sz w:val="28"/>
        </w:rPr>
        <w:t>
      2) аудандық коммуналдық мүлікті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міндеттемелер бойынша қаржыландырудың жиынтық жоспарын, жергілікті бюджеттер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2) бюджеттің түсімдер бойынша, шығыстар бойынша атқару;</w:t>
      </w:r>
      <w:r>
        <w:br/>
      </w:r>
      <w:r>
        <w:rPr>
          <w:rFonts w:ascii="Times New Roman"/>
          <w:b w:val="false"/>
          <w:i w:val="false"/>
          <w:color w:val="000000"/>
          <w:sz w:val="28"/>
        </w:rPr>
        <w:t>
      3) бюджеттік мониторингті жүзеге асыру;</w:t>
      </w:r>
      <w:r>
        <w:br/>
      </w:r>
      <w:r>
        <w:rPr>
          <w:rFonts w:ascii="Times New Roman"/>
          <w:b w:val="false"/>
          <w:i w:val="false"/>
          <w:color w:val="000000"/>
          <w:sz w:val="28"/>
        </w:rPr>
        <w:t>
      4)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r>
        <w:br/>
      </w:r>
      <w:r>
        <w:rPr>
          <w:rFonts w:ascii="Times New Roman"/>
          <w:b w:val="false"/>
          <w:i w:val="false"/>
          <w:color w:val="000000"/>
          <w:sz w:val="28"/>
        </w:rPr>
        <w:t>
      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лауазымды тұлғалардан және басқа да ұйымдардан қажетті ақпараттарды, құжаттарды және өзге де материалдарды сұрату және алу;</w:t>
      </w:r>
      <w:r>
        <w:br/>
      </w:r>
      <w:r>
        <w:rPr>
          <w:rFonts w:ascii="Times New Roman"/>
          <w:b w:val="false"/>
          <w:i w:val="false"/>
          <w:color w:val="000000"/>
          <w:sz w:val="28"/>
        </w:rPr>
        <w:t>
      2) мемлекеттік органдармен және өзге де ұйымдармен өзара іс-қимыл жасау;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қаржы бөлімі" мемлекеттік мекемесіне басшылықты "Қамысты ауданы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қаржы бөлімі" мемлекеттік мекемесінің бірінші басшысын Қамысты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қаржы бөлімі" мемлекеттік мекемесі бірінші басшысының өкілеттігі:</w:t>
      </w:r>
      <w:r>
        <w:br/>
      </w:r>
      <w:r>
        <w:rPr>
          <w:rFonts w:ascii="Times New Roman"/>
          <w:b w:val="false"/>
          <w:i w:val="false"/>
          <w:color w:val="000000"/>
          <w:sz w:val="28"/>
        </w:rPr>
        <w:t>
      1) "Қамысты ауданы әкімдігінің қаржы бөлімі" мемлекеттік мекемесінің атынан әрекет етеді;</w:t>
      </w:r>
      <w:r>
        <w:br/>
      </w:r>
      <w:r>
        <w:rPr>
          <w:rFonts w:ascii="Times New Roman"/>
          <w:b w:val="false"/>
          <w:i w:val="false"/>
          <w:color w:val="000000"/>
          <w:sz w:val="28"/>
        </w:rPr>
        <w:t>
      2) барлық ұйымдарда "Қамысты ауданы әкімдігінің қаржы бөлімі" мемлекеттік мекемесінің мүддесін ұсынады;</w:t>
      </w:r>
      <w:r>
        <w:br/>
      </w:r>
      <w:r>
        <w:rPr>
          <w:rFonts w:ascii="Times New Roman"/>
          <w:b w:val="false"/>
          <w:i w:val="false"/>
          <w:color w:val="000000"/>
          <w:sz w:val="28"/>
        </w:rPr>
        <w:t>
      3) "Қамысты ауданы әкімдігінің қаржы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4) заңнамада белгіленген жағдайларда және шектерде мүлікті басқарады;</w:t>
      </w:r>
      <w:r>
        <w:br/>
      </w:r>
      <w:r>
        <w:rPr>
          <w:rFonts w:ascii="Times New Roman"/>
          <w:b w:val="false"/>
          <w:i w:val="false"/>
          <w:color w:val="000000"/>
          <w:sz w:val="28"/>
        </w:rPr>
        <w:t>
      5) шарттар жасасады;</w:t>
      </w:r>
      <w:r>
        <w:br/>
      </w:r>
      <w:r>
        <w:rPr>
          <w:rFonts w:ascii="Times New Roman"/>
          <w:b w:val="false"/>
          <w:i w:val="false"/>
          <w:color w:val="000000"/>
          <w:sz w:val="28"/>
        </w:rPr>
        <w:t>
      6) сенімхаттар береді;</w:t>
      </w:r>
      <w:r>
        <w:br/>
      </w:r>
      <w:r>
        <w:rPr>
          <w:rFonts w:ascii="Times New Roman"/>
          <w:b w:val="false"/>
          <w:i w:val="false"/>
          <w:color w:val="000000"/>
          <w:sz w:val="28"/>
        </w:rPr>
        <w:t>
      7) қаржылық құжаттарға бірінші қол қою құқығына ие;</w:t>
      </w:r>
      <w:r>
        <w:br/>
      </w:r>
      <w:r>
        <w:rPr>
          <w:rFonts w:ascii="Times New Roman"/>
          <w:b w:val="false"/>
          <w:i w:val="false"/>
          <w:color w:val="000000"/>
          <w:sz w:val="28"/>
        </w:rPr>
        <w:t>
      8) барлық қызметкерлерге орындауға міндетті бұйрықтар шығарады және нұсқаулар береді;</w:t>
      </w:r>
      <w:r>
        <w:br/>
      </w:r>
      <w:r>
        <w:rPr>
          <w:rFonts w:ascii="Times New Roman"/>
          <w:b w:val="false"/>
          <w:i w:val="false"/>
          <w:color w:val="000000"/>
          <w:sz w:val="28"/>
        </w:rPr>
        <w:t>
      9) заңнамада белгіленген тәртіппен "Қамысты ауданы әкімдігінің қаржы бөлімі" мемлекеттік мекемесінің қызметкерлеріне тәртіптік жаза салады және мадақтау шараларын қолданады;</w:t>
      </w:r>
      <w:r>
        <w:br/>
      </w:r>
      <w:r>
        <w:rPr>
          <w:rFonts w:ascii="Times New Roman"/>
          <w:b w:val="false"/>
          <w:i w:val="false"/>
          <w:color w:val="000000"/>
          <w:sz w:val="28"/>
        </w:rPr>
        <w:t>
      10) Қазақстан Республикасының заңнамасына сәйкес оның құзыретіне жатқызылған мәселелер бойынша өзге де өкілеттіктерді жүзеге асырады.</w:t>
      </w:r>
      <w:r>
        <w:br/>
      </w:r>
      <w:r>
        <w:rPr>
          <w:rFonts w:ascii="Times New Roman"/>
          <w:b w:val="false"/>
          <w:i w:val="false"/>
          <w:color w:val="000000"/>
          <w:sz w:val="28"/>
        </w:rPr>
        <w:t>
      "Қамысты ауданы әкімдігінің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"Қамысты ауданы әкімдігінің қаржы бөлімі" мемлекеттік мекемесінің жұмыс тәртібі "Қамысты ауданы әкімдігінің қаржы бөлімі" мемлекеттік мекемесінің бірінші басшысының бұйрығымен бекітілген жұмыс регламентіне сәйкес белгіленеді.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w:t>
      </w:r>
      <w:r>
        <w:br/>
      </w:r>
      <w:r>
        <w:rPr>
          <w:rFonts w:ascii="Times New Roman"/>
          <w:b/>
          <w:i w:val="false"/>
          <w:color w:val="000000"/>
        </w:rPr>
        <w:t>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"Қамысты ауданы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қаржы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қаржы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