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0437" w14:textId="10a0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субсидиялар алуға арналған өтінімді ұсыну мерзімдерін және басым ауыл шаруашылығы дақылдарының оңтайлы себу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2015 жылғы 13 шілдедегі № 244 қаулысы. Қостанай облысының Әділет департаментінде 2015 жылғы 20 шілдеде № 5757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министрінің міндетін атқарушының 2015 жылғы 27 ақпандағы 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басым ауыл шаруашылығы дақылдарын қорғалған топырақта өңдеп өсіру шығындарының құнын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ауыл шаруашылығы ғылыми-зерттеу институты" жауапкершілігі шектеулі серіктестігінің басым ауыл шаруашылығы дақылдарының ұсынылатын оңтайлы себу мерзімдері туралы 2015 жылғы 26 мамырдағы № 1-137 хаты негізінде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 шаруашылығы тауарын өндірушілерді тізімге қосу үшін өсімдік шаруашылығының шығымдылығын және өнім сапасын арттыруға жанар-жағармай материалдарының және көктемгі егіс пен егін жинау жұмыстарын жүргізу үшін қажетті басқа да тауарлық-материалдық құндылықтардың құнына субсидиялар алуға арналған өтінімді ұсыну мерзімдері - 2015 жылғы 21 шілдеден бастап 24 шілдеге дейін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арналған субсидияланатын басым ауыл шаруашылығы дақылдарының әрбір түрі бойынша оңтайлы себу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 бақылау аудан әкімінің орынбасары Ж.У. Тальтековке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 және 2015 жылдың 25 сәуірінен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М. Утешов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13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244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субсидияланатын</w:t>
      </w:r>
      <w:r>
        <w:br/>
      </w:r>
      <w:r>
        <w:rPr>
          <w:rFonts w:ascii="Times New Roman"/>
          <w:b/>
          <w:i w:val="false"/>
          <w:color w:val="000000"/>
        </w:rPr>
        <w:t>
басым ауыл шаруашылығы дақылдарының әрбір</w:t>
      </w:r>
      <w:r>
        <w:br/>
      </w:r>
      <w:r>
        <w:rPr>
          <w:rFonts w:ascii="Times New Roman"/>
          <w:b/>
          <w:i w:val="false"/>
          <w:color w:val="000000"/>
        </w:rPr>
        <w:t>
түрі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193"/>
        <w:gridCol w:w="5293"/>
      </w:tblGrid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түрлері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себу мерзімдері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12 маусымға дейін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бастап 05 маусымға дейін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Сұлы, арпа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15 маусымға дейін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Тары, қарақұмық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бастап 15 маусымға дейін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 дақылдар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бастап 10 маусымға дейін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05 маусымға дейін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бастап 02 маусымға дейін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дақылдар, оның ішінде бірінші, екінші және үшінші өсу жылдарындағы бұршақ тұқымдас көпжылдық шөптер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мерзім - 01 мамырдан бастап 10 маусымға дейін, екінші мерзім - 05 шілдеден бастап 31 тамызға дейін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бастап 15 маусымға дейін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мамырдан бастап 10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