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20614" w14:textId="ee206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ауданының Жітіқара қаласы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әкімдігінің 2015 жылғы 8 маусымдағы № 202 қаулысы. Қостанай облысының Әділет департаментінде 2015 жылғы 19 маусымда № 5674 болып тіркелді. Күші жойылды - Қостанай облысы Жітіқара ауданы әкімдігінің 2016 жылғы 3 мамырдағы № 128 қаулысымен</w:t>
      </w:r>
    </w:p>
    <w:p>
      <w:pPr>
        <w:spacing w:after="0"/>
        <w:ind w:left="0"/>
        <w:jc w:val="left"/>
      </w:pPr>
      <w:r>
        <w:rPr>
          <w:rFonts w:ascii="Times New Roman"/>
          <w:b w:val="false"/>
          <w:i w:val="false"/>
          <w:color w:val="ff0000"/>
          <w:sz w:val="28"/>
        </w:rPr>
        <w:t xml:space="preserve">      Ескерту. Күші жойылды – Қостанай облысы Жітіқара ауданы әкімдігінің 03.05.2016 </w:t>
      </w:r>
      <w:r>
        <w:rPr>
          <w:rFonts w:ascii="Times New Roman"/>
          <w:b w:val="false"/>
          <w:i w:val="false"/>
          <w:color w:val="ff0000"/>
          <w:sz w:val="28"/>
        </w:rPr>
        <w:t>№ 128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38-бабының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Жітіқара ауданының әкімдігі </w:t>
      </w:r>
      <w:r>
        <w:rPr>
          <w:rFonts w:ascii="Times New Roman"/>
          <w:b/>
          <w:i w:val="false"/>
          <w:color w:val="000000"/>
          <w:sz w:val="28"/>
        </w:rPr>
        <w:t>ҚАУЛЫ</w:t>
      </w:r>
      <w:r>
        <w:rPr>
          <w:rFonts w:ascii="Times New Roman"/>
          <w:b/>
          <w:i w:val="false"/>
          <w:color w:val="000000"/>
          <w:sz w:val="28"/>
        </w:rPr>
        <w:t xml:space="preserve">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"Жітіқара ауданының Жітіқара қаласы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Утешов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8 маусымдағы</w:t>
            </w:r>
            <w:r>
              <w:br/>
            </w:r>
            <w:r>
              <w:rPr>
                <w:rFonts w:ascii="Times New Roman"/>
                <w:b w:val="false"/>
                <w:i w:val="false"/>
                <w:color w:val="000000"/>
                <w:sz w:val="20"/>
              </w:rPr>
              <w:t>№ 202 қаулысымен бекітілген</w:t>
            </w:r>
          </w:p>
        </w:tc>
      </w:tr>
    </w:tbl>
    <w:p>
      <w:pPr>
        <w:spacing w:after="0"/>
        <w:ind w:left="0"/>
        <w:jc w:val="left"/>
      </w:pPr>
      <w:r>
        <w:rPr>
          <w:rFonts w:ascii="Times New Roman"/>
          <w:b/>
          <w:i w:val="false"/>
          <w:color w:val="000000"/>
        </w:rPr>
        <w:t xml:space="preserve"> "Жітіқара ауданының Жітіқара қаласы әкімінің аппараты"</w:t>
      </w:r>
      <w:r>
        <w:br/>
      </w:r>
      <w:r>
        <w:rPr>
          <w:rFonts w:ascii="Times New Roman"/>
          <w:b/>
          <w:i w:val="false"/>
          <w:color w:val="000000"/>
        </w:rPr>
        <w:t>мемлекеттік мекемесі туралы 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"Жітіқара ауданының Жітіқара қаласы әкімінің аппараты" мемлекеттік мекемесі Жітіқара қаласы әкімінің қызметiн ақпараттық-талдау тұрғысынан, ұйымдық-құқықтық және материалдық-техникалық жағынан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"Жітіқара ауданының Жітіқара қаласы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"Жітіқара ауданының Жітіқара қаласы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"Жітіқара ауданының Жітіқара қаласы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"Жітіқара ауданының Жітіқара қаласы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"Жітіқара ауданының Жітіқара қаласы әкімінің аппараты" мемлекеттік мекемесі егер заңнамаға сәйкес осыған уәкiлеттiк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"Жітіқара ауданының Жітіқара қаласы әкімінің аппараты" мемлекеттік мекемесі өз құзыретінің мәселелері бойынша заңнамада белгіленген тәртіппен "Жітіқара ауданының Жітіқара қаласы әкімінің аппараты" мемлекеттік мекемесі әкімінің өкімдерімен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"Жітіқара ауданының Жітіқара қаласы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110700, Қазақстан Республикасы, Қостанай облысы, Жітіқара ауданы, Жітіқара қаласы, Досқали Асымбаев көшесі, 51.</w:t>
      </w:r>
      <w:r>
        <w:br/>
      </w:r>
      <w:r>
        <w:rPr>
          <w:rFonts w:ascii="Times New Roman"/>
          <w:b w:val="false"/>
          <w:i w:val="false"/>
          <w:color w:val="000000"/>
          <w:sz w:val="28"/>
        </w:rPr>
        <w:t>
      </w:t>
      </w:r>
      <w:r>
        <w:rPr>
          <w:rFonts w:ascii="Times New Roman"/>
          <w:b w:val="false"/>
          <w:i w:val="false"/>
          <w:color w:val="000000"/>
          <w:sz w:val="28"/>
        </w:rPr>
        <w:t>10. Мемлекеттiк органның толық атауы - "Жітіқара ауданының Жітіқара қаласы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"Жітіқара ауданының Жітіқара қаласы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"Жітіқара ауданының Жітіқара қаласы әкімінің аппараты" мемлекеттік мекемесінің қызметiн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"Жітіқара ауданының Жітіқара қаласы әкімінің аппараты" мемлекеттік мекемесіне кәсiпкерлiк субъектiлерiмен "Жітіқара ауданының Жітіқара қаласы әкімінің аппараты"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Егер "Жітіқара ауданының Жітіқара қаласы әкімінің аппараты" мемлекеттік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Мемлекеттiк органның миссиясы, негiзгi мiндеттерi,</w:t>
      </w:r>
      <w:r>
        <w:br/>
      </w:r>
      <w:r>
        <w:rPr>
          <w:rFonts w:ascii="Times New Roman"/>
          <w:b w:val="false"/>
          <w:i w:val="false"/>
          <w:color w:val="000000"/>
          <w:sz w:val="28"/>
        </w:rPr>
        <w:t>
      функциялары, құқықтары мен мiндеттерi</w:t>
      </w:r>
      <w:r>
        <w:br/>
      </w:r>
      <w:r>
        <w:rPr>
          <w:rFonts w:ascii="Times New Roman"/>
          <w:b w:val="false"/>
          <w:i w:val="false"/>
          <w:color w:val="000000"/>
          <w:sz w:val="28"/>
        </w:rPr>
        <w:t>
      </w:t>
      </w:r>
      <w:r>
        <w:rPr>
          <w:rFonts w:ascii="Times New Roman"/>
          <w:b w:val="false"/>
          <w:i w:val="false"/>
          <w:color w:val="000000"/>
          <w:sz w:val="28"/>
        </w:rPr>
        <w:t>14. Миссия: "Жітіқара ауданының Жітіқара қаласы әкімінің аппараты" мемлекеттік мекемесі Жітіқара қаласы әкімінің ақпараттық-талдау тұрғысынан, ұйымдық-құқықтық және материалдық-техникалық қызметін қамтамасыз етеді.</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мемлекеттік егемендікті, конституциялық құрылысын қорғау және нығайту, Қазақстан Республикасының қауіпсіздігін, аумақтық тұтастығын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2) Қазақстан Республикасының әлеуметтік-экономикалық даму стратегиясын іске асыру, мемлекеттік, әлеуметтік-экономикалық саясаттың негізгі бағыттарын орындау, қаладағы әлеуметтік және экономикалық процесстерді басқаруды жүзеге асыру;</w:t>
      </w:r>
      <w:r>
        <w:br/>
      </w:r>
      <w:r>
        <w:rPr>
          <w:rFonts w:ascii="Times New Roman"/>
          <w:b w:val="false"/>
          <w:i w:val="false"/>
          <w:color w:val="000000"/>
          <w:sz w:val="28"/>
        </w:rPr>
        <w:t>
      3) заңдылық пен құқықтық тәртіпті нығайту, азаматтардың құқықтық сана деңгейін және еліміздің қоғамдық-саяси өміріндегі олардың азаматтық белсенді ұстанымын арттыру бойынша шараларды жүзеге асыру;</w:t>
      </w:r>
      <w:r>
        <w:br/>
      </w:r>
      <w:r>
        <w:rPr>
          <w:rFonts w:ascii="Times New Roman"/>
          <w:b w:val="false"/>
          <w:i w:val="false"/>
          <w:color w:val="000000"/>
          <w:sz w:val="28"/>
        </w:rPr>
        <w:t>
      4)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Президент жүргізіп отырған Қазақстан Республикасының ішкі және сыртқы саясатын түсіндіру;</w:t>
      </w:r>
      <w:r>
        <w:br/>
      </w:r>
      <w:r>
        <w:rPr>
          <w:rFonts w:ascii="Times New Roman"/>
          <w:b w:val="false"/>
          <w:i w:val="false"/>
          <w:color w:val="000000"/>
          <w:sz w:val="28"/>
        </w:rPr>
        <w:t>
      2) әкімнің қызметін бұқаралық ақпарат құралдарында хабарлауды қамтамасыз ету, нормативтік құқықтық актілерді жариялау;</w:t>
      </w:r>
      <w:r>
        <w:br/>
      </w:r>
      <w:r>
        <w:rPr>
          <w:rFonts w:ascii="Times New Roman"/>
          <w:b w:val="false"/>
          <w:i w:val="false"/>
          <w:color w:val="000000"/>
          <w:sz w:val="28"/>
        </w:rPr>
        <w:t>
      3) "Жітіқара ауданының Жітіқара қаласы әкімінің аппараты" мемлекеттік мекемесінің жұмысын жоспарлау, кеңестерді, құқықтық жалпы оқытуды және басқа да іс-шараларды өткізу;</w:t>
      </w:r>
      <w:r>
        <w:br/>
      </w:r>
      <w:r>
        <w:rPr>
          <w:rFonts w:ascii="Times New Roman"/>
          <w:b w:val="false"/>
          <w:i w:val="false"/>
          <w:color w:val="000000"/>
          <w:sz w:val="28"/>
        </w:rPr>
        <w:t>
      4) Жітіқара қаласы әкімінің шешімдері мен өкімдерінің жобаларын дайындау;</w:t>
      </w:r>
      <w:r>
        <w:br/>
      </w:r>
      <w:r>
        <w:rPr>
          <w:rFonts w:ascii="Times New Roman"/>
          <w:b w:val="false"/>
          <w:i w:val="false"/>
          <w:color w:val="000000"/>
          <w:sz w:val="28"/>
        </w:rPr>
        <w:t>
      5) Қазақстан Республикасы заңнамасының сақталмағандығы бойынша анықталған бұзушылықтарды жою жөнінде шаралар қолдану;</w:t>
      </w:r>
      <w:r>
        <w:br/>
      </w:r>
      <w:r>
        <w:rPr>
          <w:rFonts w:ascii="Times New Roman"/>
          <w:b w:val="false"/>
          <w:i w:val="false"/>
          <w:color w:val="000000"/>
          <w:sz w:val="28"/>
        </w:rPr>
        <w:t>
      6) әкімнің шығарған актілерін тіркеуді жүргізу;</w:t>
      </w:r>
      <w:r>
        <w:br/>
      </w:r>
      <w:r>
        <w:rPr>
          <w:rFonts w:ascii="Times New Roman"/>
          <w:b w:val="false"/>
          <w:i w:val="false"/>
          <w:color w:val="000000"/>
          <w:sz w:val="28"/>
        </w:rPr>
        <w:t>
      7) әкімнің актілерін тиісті ресімдеуді қамтамасыз ету;</w:t>
      </w:r>
      <w:r>
        <w:br/>
      </w:r>
      <w:r>
        <w:rPr>
          <w:rFonts w:ascii="Times New Roman"/>
          <w:b w:val="false"/>
          <w:i w:val="false"/>
          <w:color w:val="000000"/>
          <w:sz w:val="28"/>
        </w:rPr>
        <w:t>
      8) "Жітіқара ауданының Жітіқара қаласы әкімінің аппараты" мемлекеттік мекемесінің іс қағаздарын жүргізуін ұйымдастыру;</w:t>
      </w:r>
      <w:r>
        <w:br/>
      </w:r>
      <w:r>
        <w:rPr>
          <w:rFonts w:ascii="Times New Roman"/>
          <w:b w:val="false"/>
          <w:i w:val="false"/>
          <w:color w:val="000000"/>
          <w:sz w:val="28"/>
        </w:rPr>
        <w:t>
      9) жеке және заңды тұлғалардың өтініштерін қабылдауды, тіркеуді және есепке алуды ұйымдастыру;</w:t>
      </w:r>
      <w:r>
        <w:br/>
      </w:r>
      <w:r>
        <w:rPr>
          <w:rFonts w:ascii="Times New Roman"/>
          <w:b w:val="false"/>
          <w:i w:val="false"/>
          <w:color w:val="000000"/>
          <w:sz w:val="28"/>
        </w:rPr>
        <w:t>
      10) мемлекеттік тілдің қолдану аясын кеңейтуге бағытталған шараларды қабылдау;</w:t>
      </w:r>
      <w:r>
        <w:br/>
      </w:r>
      <w:r>
        <w:rPr>
          <w:rFonts w:ascii="Times New Roman"/>
          <w:b w:val="false"/>
          <w:i w:val="false"/>
          <w:color w:val="000000"/>
          <w:sz w:val="28"/>
        </w:rPr>
        <w:t>
      11) жұмыстың үлгісі мен әдістерін жақсарту, жаңа ақпараттық технологияларды енгізу жөніндегі жұмыстарды жүргізу;</w:t>
      </w:r>
      <w:r>
        <w:br/>
      </w:r>
      <w:r>
        <w:rPr>
          <w:rFonts w:ascii="Times New Roman"/>
          <w:b w:val="false"/>
          <w:i w:val="false"/>
          <w:color w:val="000000"/>
          <w:sz w:val="28"/>
        </w:rPr>
        <w:t>
      12) мемлекеттік көрсетілетін қызметтер тізіліміне сәйкес, жеке және заңды тұлғаларға мемлекеттік қызмет көрсету;</w:t>
      </w:r>
      <w:r>
        <w:br/>
      </w:r>
      <w:r>
        <w:rPr>
          <w:rFonts w:ascii="Times New Roman"/>
          <w:b w:val="false"/>
          <w:i w:val="false"/>
          <w:color w:val="000000"/>
          <w:sz w:val="28"/>
        </w:rPr>
        <w:t>
      13) мемлекеттік қызметтер көрсету сапасын арттыруды қамтамасыз ету;</w:t>
      </w:r>
      <w:r>
        <w:br/>
      </w:r>
      <w:r>
        <w:rPr>
          <w:rFonts w:ascii="Times New Roman"/>
          <w:b w:val="false"/>
          <w:i w:val="false"/>
          <w:color w:val="000000"/>
          <w:sz w:val="28"/>
        </w:rPr>
        <w:t>
      14) Қазақстан Республикасының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өз құзыреті шегінде мемлекеттік органдардың лауазымды тұлғаларынан және өзге де ұйымдардан қажетті ақпараттарды, құжаттарды және басқа да материалдарды сұрату және алу;</w:t>
      </w:r>
      <w:r>
        <w:br/>
      </w:r>
      <w:r>
        <w:rPr>
          <w:rFonts w:ascii="Times New Roman"/>
          <w:b w:val="false"/>
          <w:i w:val="false"/>
          <w:color w:val="000000"/>
          <w:sz w:val="28"/>
        </w:rPr>
        <w:t>
      2) мемлекеттік органның құзыретіне жатқызылған мәселелер бойынша заңды тұлғаларға және жеке тұлғалардың өкілдеріне түсініктемелер беру;</w:t>
      </w:r>
      <w:r>
        <w:br/>
      </w:r>
      <w:r>
        <w:rPr>
          <w:rFonts w:ascii="Times New Roman"/>
          <w:b w:val="false"/>
          <w:i w:val="false"/>
          <w:color w:val="000000"/>
          <w:sz w:val="28"/>
        </w:rPr>
        <w:t>
      3) Қазақстан Республикасының қолданыстағы заңнамасының нормаларын сақтау;</w:t>
      </w:r>
      <w:r>
        <w:br/>
      </w:r>
      <w:r>
        <w:rPr>
          <w:rFonts w:ascii="Times New Roman"/>
          <w:b w:val="false"/>
          <w:i w:val="false"/>
          <w:color w:val="000000"/>
          <w:sz w:val="28"/>
        </w:rPr>
        <w:t>
      4) Қазақстан Республикасының заңнамасына сәйкес өзге де құқықтар мен міндеттерді жүзеге асырады.</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Мемлекеттiк органның қызметiн ұйымдастыру</w:t>
      </w:r>
      <w:r>
        <w:br/>
      </w:r>
      <w:r>
        <w:rPr>
          <w:rFonts w:ascii="Times New Roman"/>
          <w:b w:val="false"/>
          <w:i w:val="false"/>
          <w:color w:val="000000"/>
          <w:sz w:val="28"/>
        </w:rPr>
        <w:t>
      </w:t>
      </w:r>
      <w:r>
        <w:rPr>
          <w:rFonts w:ascii="Times New Roman"/>
          <w:b w:val="false"/>
          <w:i w:val="false"/>
          <w:color w:val="000000"/>
          <w:sz w:val="28"/>
        </w:rPr>
        <w:t>18. "Жітіқара ауданының Жітіқара қаласы әкімінің аппараты" мемлекеттік мекемесіне басшылықты "Жітіқара ауданының Жітіқара қаласы әкімінің аппараты" мемлекеттік мекемесіне жүктелген міндеттердің орындалуына және оның функцияларын жүзеге асыруға жеке жауапты болатын қала әкімі жүзеге асырады.</w:t>
      </w:r>
      <w:r>
        <w:br/>
      </w:r>
      <w:r>
        <w:rPr>
          <w:rFonts w:ascii="Times New Roman"/>
          <w:b w:val="false"/>
          <w:i w:val="false"/>
          <w:color w:val="000000"/>
          <w:sz w:val="28"/>
        </w:rPr>
        <w:t>
      </w:t>
      </w:r>
      <w:r>
        <w:rPr>
          <w:rFonts w:ascii="Times New Roman"/>
          <w:b w:val="false"/>
          <w:i w:val="false"/>
          <w:color w:val="000000"/>
          <w:sz w:val="28"/>
        </w:rPr>
        <w:t>19. "Жітіқара ауданының Жітіқара қаласы әкімінің аппараты" мемлекеттік мекемесінің әкімі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"Жітіқара ауданының Жітіқара қаласы әкімінің аппараты" мемлекеттік мекемесі әкімінің өкілеттігі:</w:t>
      </w:r>
      <w:r>
        <w:br/>
      </w:r>
      <w:r>
        <w:rPr>
          <w:rFonts w:ascii="Times New Roman"/>
          <w:b w:val="false"/>
          <w:i w:val="false"/>
          <w:color w:val="000000"/>
          <w:sz w:val="28"/>
        </w:rPr>
        <w:t>
      1) "Жітіқара ауданының Жітіқара қаласы әкімінің аппараты" мемлекеттік мекемесін мемлекеттік органдарда, өзге де ұйымдарда ұсынады;</w:t>
      </w:r>
      <w:r>
        <w:br/>
      </w:r>
      <w:r>
        <w:rPr>
          <w:rFonts w:ascii="Times New Roman"/>
          <w:b w:val="false"/>
          <w:i w:val="false"/>
          <w:color w:val="000000"/>
          <w:sz w:val="28"/>
        </w:rPr>
        <w:t>
      2) "Жітіқара ауданының Жітіқара қаласы әкімінің аппараты" мемлекеттік мекемесінің жұмысын ұйымдастырады және басқарады, және әкім орындаушын аппаратына жүктелген функциялар мен міндеттерге жеке жауап береді;</w:t>
      </w:r>
      <w:r>
        <w:br/>
      </w:r>
      <w:r>
        <w:rPr>
          <w:rFonts w:ascii="Times New Roman"/>
          <w:b w:val="false"/>
          <w:i w:val="false"/>
          <w:color w:val="000000"/>
          <w:sz w:val="28"/>
        </w:rPr>
        <w:t>
      3) заңнамада белгіленген тәртіппен "Жітіқара ауданының Жітіқара қаласы әкімінің аппараты" мемлекеттік мекемесінің қызметкерлерін тағайындайды, босатады және тәртіптік жауапкершілікке тартады;</w:t>
      </w:r>
      <w:r>
        <w:br/>
      </w:r>
      <w:r>
        <w:rPr>
          <w:rFonts w:ascii="Times New Roman"/>
          <w:b w:val="false"/>
          <w:i w:val="false"/>
          <w:color w:val="000000"/>
          <w:sz w:val="28"/>
        </w:rPr>
        <w:t>
      4) "Жітіқара ауданының Жітіқара қаласы әкімінің аппараты" мемлекеттік мекемесінің қызметкерлері үшін орындауға міндетті нұсқаулар береді, шешімдер мен өкімдер шығарады;</w:t>
      </w:r>
      <w:r>
        <w:br/>
      </w:r>
      <w:r>
        <w:rPr>
          <w:rFonts w:ascii="Times New Roman"/>
          <w:b w:val="false"/>
          <w:i w:val="false"/>
          <w:color w:val="000000"/>
          <w:sz w:val="28"/>
        </w:rPr>
        <w:t>
      5) өз құзыреті шегінде қызметтік құжаттамаға қол қояды;</w:t>
      </w:r>
      <w:r>
        <w:br/>
      </w:r>
      <w:r>
        <w:rPr>
          <w:rFonts w:ascii="Times New Roman"/>
          <w:b w:val="false"/>
          <w:i w:val="false"/>
          <w:color w:val="000000"/>
          <w:sz w:val="28"/>
        </w:rPr>
        <w:t>
      6) жеке және заңды тұлға өкілдерін жеке қабылдауды жүргізеді;</w:t>
      </w:r>
      <w:r>
        <w:br/>
      </w:r>
      <w:r>
        <w:rPr>
          <w:rFonts w:ascii="Times New Roman"/>
          <w:b w:val="false"/>
          <w:i w:val="false"/>
          <w:color w:val="000000"/>
          <w:sz w:val="28"/>
        </w:rPr>
        <w:t>
      7) өз құзыреті шегінде "Жітіқара ауданының Жітіқара қаласы әкімінің аппараты" мемлекеттік мекемесінің ақшалай қаражатын басқарады, қаржылық құжаттарға қол қояды;</w:t>
      </w:r>
      <w:r>
        <w:br/>
      </w:r>
      <w:r>
        <w:rPr>
          <w:rFonts w:ascii="Times New Roman"/>
          <w:b w:val="false"/>
          <w:i w:val="false"/>
          <w:color w:val="000000"/>
          <w:sz w:val="28"/>
        </w:rPr>
        <w:t>
      8) "Жітіқара ауданының Жітіқара қаласы әкімінің аппараты" мемлекеттік мекемесінде сыбайлас жемқорлыққа қарсы әрекетке бағытталған шараларды қолданады;</w:t>
      </w:r>
      <w:r>
        <w:br/>
      </w:r>
      <w:r>
        <w:rPr>
          <w:rFonts w:ascii="Times New Roman"/>
          <w:b w:val="false"/>
          <w:i w:val="false"/>
          <w:color w:val="000000"/>
          <w:sz w:val="28"/>
        </w:rPr>
        <w:t>
      9) Қазақстан Республикасының заңнамасына сәйкес өзге де өкілеттіктерді жүзеге асырады.</w:t>
      </w:r>
      <w:r>
        <w:br/>
      </w:r>
      <w:r>
        <w:rPr>
          <w:rFonts w:ascii="Times New Roman"/>
          <w:b w:val="false"/>
          <w:i w:val="false"/>
          <w:color w:val="000000"/>
          <w:sz w:val="28"/>
        </w:rPr>
        <w:t>
      "Жітіқара ауданының Жітіқара қаласы әкімінің аппараты" мемлекеттік мекемесінің әкімі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Мемлекеттiк органның мүлкi</w:t>
      </w:r>
      <w:r>
        <w:br/>
      </w:r>
      <w:r>
        <w:rPr>
          <w:rFonts w:ascii="Times New Roman"/>
          <w:b w:val="false"/>
          <w:i w:val="false"/>
          <w:color w:val="000000"/>
          <w:sz w:val="28"/>
        </w:rPr>
        <w:t>
      </w:t>
      </w:r>
      <w:r>
        <w:rPr>
          <w:rFonts w:ascii="Times New Roman"/>
          <w:b w:val="false"/>
          <w:i w:val="false"/>
          <w:color w:val="000000"/>
          <w:sz w:val="28"/>
        </w:rPr>
        <w:t>21. "Жітіқара ауданының Жітіқара қаласы әкімінің аппараты" мемлекеттік мекемесі заңнамада көзделген жағдайларда жедел басқару құқығында оқшауланған мүлкi болу мүмкiн.</w:t>
      </w:r>
      <w:r>
        <w:br/>
      </w:r>
      <w:r>
        <w:rPr>
          <w:rFonts w:ascii="Times New Roman"/>
          <w:b w:val="false"/>
          <w:i w:val="false"/>
          <w:color w:val="000000"/>
          <w:sz w:val="28"/>
        </w:rPr>
        <w:t>
      "Жітіқара ауданының Жітіқара қаласы әкімінің аппараты" мемлекеттік мекемесінің мүлкі оған меншік иесі берген мүлік,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22. "Жітіқара ауданының Жітіқара қаласы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"Жітіқара ауданының Жітіқара қаласы әкімінің аппараты"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Мемлекеттiк органды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24. "Жітіқара ауданының Жітіқара қаласы әкімінің аппараты" мемлекеттік мекемесінің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