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8d2b" w14:textId="6668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2015 жылғы 13 наурыздағы № 66 қаулысы. Қостанай облысының Әділет департаментінде 2015 жылғы 20 наурызда № 5446 болып тіркелді. Күші жойылды - Қостанай облысы Жангелдин ауданы әкімдігінің 2016 жылғы 6 мамырдағы № 50 қаулысымен</w:t>
      </w:r>
    </w:p>
    <w:p>
      <w:pPr>
        <w:spacing w:after="0"/>
        <w:ind w:left="0"/>
        <w:jc w:val="left"/>
      </w:pPr>
      <w:r>
        <w:rPr>
          <w:rFonts w:ascii="Times New Roman"/>
          <w:b w:val="false"/>
          <w:i w:val="false"/>
          <w:color w:val="ff0000"/>
          <w:sz w:val="28"/>
        </w:rPr>
        <w:t xml:space="preserve">      Ескерту. Күші жойылды - Қостанай облысы Жангелдин ауданы әкімдігінің 06.05.2016 </w:t>
      </w:r>
      <w:r>
        <w:rPr>
          <w:rFonts w:ascii="Times New Roman"/>
          <w:b w:val="false"/>
          <w:i w:val="false"/>
          <w:color w:val="ff0000"/>
          <w:sz w:val="28"/>
        </w:rPr>
        <w:t>№ 50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Заңының</w:t>
      </w:r>
      <w:r>
        <w:rPr>
          <w:rFonts w:ascii="Times New Roman"/>
          <w:b w:val="false"/>
          <w:i w:val="false"/>
          <w:color w:val="000000"/>
          <w:sz w:val="28"/>
        </w:rPr>
        <w:t xml:space="preserve"> 31-бабына</w:t>
      </w:r>
      <w:r>
        <w:rPr>
          <w:rFonts w:ascii="Times New Roman"/>
          <w:b w:val="false"/>
          <w:i w:val="false"/>
          <w:color w:val="000000"/>
          <w:sz w:val="28"/>
        </w:rPr>
        <w:t>, "Ветеринария туралы" Қазақстан Республикасының 2002 жылғы 10 шілдедегі</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мемлекеттік органның үлгі ережесін бекіту туралы" 2012 жылғы 29 қазандағы</w:t>
      </w:r>
      <w:r>
        <w:rPr>
          <w:rFonts w:ascii="Times New Roman"/>
          <w:b w:val="false"/>
          <w:i w:val="false"/>
          <w:color w:val="000000"/>
          <w:sz w:val="28"/>
        </w:rPr>
        <w:t xml:space="preserve"> №410</w:t>
      </w:r>
      <w:r>
        <w:rPr>
          <w:rFonts w:ascii="Times New Roman"/>
          <w:b w:val="false"/>
          <w:i w:val="false"/>
          <w:color w:val="000000"/>
          <w:sz w:val="28"/>
        </w:rPr>
        <w:t xml:space="preserve"> Қазақстан Республикасы Президентінің Жарлығына сәйкес Жангелдин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"Жангелдин ауданының ветеринария бөлімі"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"Жангелдин ауданының ветеринария бөлімі"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Кенжегарин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13 наурыздағы</w:t>
            </w:r>
            <w:r>
              <w:br/>
            </w:r>
            <w:r>
              <w:rPr>
                <w:rFonts w:ascii="Times New Roman"/>
                <w:b w:val="false"/>
                <w:i w:val="false"/>
                <w:color w:val="000000"/>
                <w:sz w:val="20"/>
              </w:rPr>
              <w:t>№ 66 қаулысымен бекітілген</w:t>
            </w:r>
          </w:p>
        </w:tc>
      </w:tr>
    </w:tbl>
    <w:p>
      <w:pPr>
        <w:spacing w:after="0"/>
        <w:ind w:left="0"/>
        <w:jc w:val="left"/>
      </w:pPr>
      <w:r>
        <w:rPr>
          <w:rFonts w:ascii="Times New Roman"/>
          <w:b/>
          <w:i w:val="false"/>
          <w:color w:val="000000"/>
        </w:rPr>
        <w:t xml:space="preserve"> "Жангелдин ауданының ветеринария</w:t>
      </w:r>
      <w:r>
        <w:br/>
      </w:r>
      <w:r>
        <w:rPr>
          <w:rFonts w:ascii="Times New Roman"/>
          <w:b/>
          <w:i w:val="false"/>
          <w:color w:val="000000"/>
        </w:rPr>
        <w:t>бөлімі" 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"Жангелдин ауданының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"Жангелдин ауданының ветеринария бөлімі" мемлекеттік мекемесінің мынадай ведомствосы бар:</w:t>
      </w:r>
      <w:r>
        <w:br/>
      </w:r>
      <w:r>
        <w:rPr>
          <w:rFonts w:ascii="Times New Roman"/>
          <w:b w:val="false"/>
          <w:i w:val="false"/>
          <w:color w:val="000000"/>
          <w:sz w:val="28"/>
        </w:rPr>
        <w:t>
      "Жангелдин ауданының ветеринария бөлімі" мемлекеттік мекемесінің "Малдаригер-2011"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 "Жангелдин ауданының ветеринария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актiлерге,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"Жангелдин ауданының ветеринария бөлімі" мемлекеттік мекемесінің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"Жангелдин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"Жангелдин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"Жангелдин ауданының ветеринария бөлімі" мемлекеттік мекемесі өз құзыретінің мәселелері бойынша заңнамада белгіленген тәртіппен "Жангелдин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"Жангелдин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110600, Қазақстан Республикасы, Қостанай облысы, Жангелдин ауданы, Торғай ауылы, Ы. Алтынсарин көшесі, 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"Жангелдин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"Жангелдин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"Жангелдин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"Жангелдин ауданының ветеринария бөлімі" мемлекеттік мекемесі кәсіпкерлік субъектілерімен "Жангелдин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"Жангелдин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14. "Жангелдин ауданының ветеринария бөлімі" мемлекеттік мекемесінің миссиясы: өз құзыреті шегіндегі ветеринария саласында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"Жангелдин ауданының ветеринария бөлімі" мемлекеттік мекемесінің міндеттері:</w:t>
      </w:r>
      <w:r>
        <w:br/>
      </w:r>
      <w:r>
        <w:rPr>
          <w:rFonts w:ascii="Times New Roman"/>
          <w:b w:val="false"/>
          <w:i w:val="false"/>
          <w:color w:val="000000"/>
          <w:sz w:val="28"/>
        </w:rPr>
        <w:t>
      1) халықтың денсаулығын адам мен жануарларға ортақ аурулардан қорғау;</w:t>
      </w:r>
      <w:r>
        <w:br/>
      </w:r>
      <w:r>
        <w:rPr>
          <w:rFonts w:ascii="Times New Roman"/>
          <w:b w:val="false"/>
          <w:i w:val="false"/>
          <w:color w:val="000000"/>
          <w:sz w:val="28"/>
        </w:rPr>
        <w:t>
      2) жануарларды аурулардан қорғау және емдеу;</w:t>
      </w:r>
      <w:r>
        <w:br/>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4) тиісті әкімшілік-аумақтық бірліктің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5)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енгізеді;</w:t>
      </w:r>
      <w:r>
        <w:br/>
      </w:r>
      <w:r>
        <w:rPr>
          <w:rFonts w:ascii="Times New Roman"/>
          <w:b w:val="false"/>
          <w:i w:val="false"/>
          <w:color w:val="000000"/>
          <w:sz w:val="28"/>
        </w:rPr>
        <w:t>
      2) қаңғыбас иттер мен мысықтарды аулауды және жоюды ұйымдастырады;</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4)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комиссияның жұмысын ұйымдастырады;</w:t>
      </w:r>
      <w:r>
        <w:br/>
      </w:r>
      <w:r>
        <w:rPr>
          <w:rFonts w:ascii="Times New Roman"/>
          <w:b w:val="false"/>
          <w:i w:val="false"/>
          <w:color w:val="000000"/>
          <w:sz w:val="28"/>
        </w:rPr>
        <w:t>
      5)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өндеуін ұйымдастырады;</w:t>
      </w:r>
      <w:r>
        <w:br/>
      </w:r>
      <w:r>
        <w:rPr>
          <w:rFonts w:ascii="Times New Roman"/>
          <w:b w:val="false"/>
          <w:i w:val="false"/>
          <w:color w:val="000000"/>
          <w:sz w:val="28"/>
        </w:rPr>
        <w:t>
      6)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өтейді;</w:t>
      </w:r>
      <w:r>
        <w:br/>
      </w:r>
      <w:r>
        <w:rPr>
          <w:rFonts w:ascii="Times New Roman"/>
          <w:b w:val="false"/>
          <w:i w:val="false"/>
          <w:color w:val="000000"/>
          <w:sz w:val="28"/>
        </w:rPr>
        <w:t>
      7)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бекітеді;</w:t>
      </w:r>
      <w:r>
        <w:br/>
      </w:r>
      <w:r>
        <w:rPr>
          <w:rFonts w:ascii="Times New Roman"/>
          <w:b w:val="false"/>
          <w:i w:val="false"/>
          <w:color w:val="000000"/>
          <w:sz w:val="28"/>
        </w:rPr>
        <w:t>
      8) эпизоотологиялық зерттеп-қарау актісін береді;</w:t>
      </w:r>
      <w:r>
        <w:br/>
      </w:r>
      <w:r>
        <w:rPr>
          <w:rFonts w:ascii="Times New Roman"/>
          <w:b w:val="false"/>
          <w:i w:val="false"/>
          <w:color w:val="000000"/>
          <w:sz w:val="28"/>
        </w:rPr>
        <w:t>
      9)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10)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асырады;</w:t>
      </w:r>
      <w:r>
        <w:br/>
      </w:r>
      <w:r>
        <w:rPr>
          <w:rFonts w:ascii="Times New Roman"/>
          <w:b w:val="false"/>
          <w:i w:val="false"/>
          <w:color w:val="000000"/>
          <w:sz w:val="28"/>
        </w:rPr>
        <w:t>
      11) тиісті әкімшілік-аумақтық бірліктің аумағында жануарлардың энзоотиялық аурулары бойынша ветеринариялық іс-шаралар өткізуді ұйымдастырады;</w:t>
      </w:r>
      <w:r>
        <w:br/>
      </w:r>
      <w:r>
        <w:rPr>
          <w:rFonts w:ascii="Times New Roman"/>
          <w:b w:val="false"/>
          <w:i w:val="false"/>
          <w:color w:val="000000"/>
          <w:sz w:val="28"/>
        </w:rPr>
        <w:t>
      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ұйымдастырады;</w:t>
      </w:r>
      <w:r>
        <w:br/>
      </w:r>
      <w:r>
        <w:rPr>
          <w:rFonts w:ascii="Times New Roman"/>
          <w:b w:val="false"/>
          <w:i w:val="false"/>
          <w:color w:val="000000"/>
          <w:sz w:val="28"/>
        </w:rPr>
        <w:t>
      13)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енгізеді;</w:t>
      </w:r>
      <w:r>
        <w:br/>
      </w:r>
      <w:r>
        <w:rPr>
          <w:rFonts w:ascii="Times New Roman"/>
          <w:b w:val="false"/>
          <w:i w:val="false"/>
          <w:color w:val="000000"/>
          <w:sz w:val="28"/>
        </w:rPr>
        <w:t>
      14)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енгізеді;</w:t>
      </w:r>
      <w:r>
        <w:br/>
      </w:r>
      <w:r>
        <w:rPr>
          <w:rFonts w:ascii="Times New Roman"/>
          <w:b w:val="false"/>
          <w:i w:val="false"/>
          <w:color w:val="000000"/>
          <w:sz w:val="28"/>
        </w:rPr>
        <w:t>
      15)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ұйымдастырады;</w:t>
      </w:r>
      <w:r>
        <w:br/>
      </w:r>
      <w:r>
        <w:rPr>
          <w:rFonts w:ascii="Times New Roman"/>
          <w:b w:val="false"/>
          <w:i w:val="false"/>
          <w:color w:val="000000"/>
          <w:sz w:val="28"/>
        </w:rPr>
        <w:t>
      16) облыстың жергілікті атқарушы органына тиісті әкімшілік-аумақтық бірліктің аумағында ауданның ветеринариялық-санитариялық қауіпсіздікті қамтамасыз ету жөніндегі ветеринариялық іс-шаралар туралы ұсыныстар енгізеді.</w:t>
      </w:r>
      <w:r>
        <w:br/>
      </w:r>
      <w:r>
        <w:rPr>
          <w:rFonts w:ascii="Times New Roman"/>
          <w:b w:val="false"/>
          <w:i w:val="false"/>
          <w:color w:val="000000"/>
          <w:sz w:val="28"/>
        </w:rPr>
        <w:t>
      17) ауру жануарларды санитариялық союды ұйымдастырады;</w:t>
      </w:r>
      <w:r>
        <w:br/>
      </w:r>
      <w:r>
        <w:rPr>
          <w:rFonts w:ascii="Times New Roman"/>
          <w:b w:val="false"/>
          <w:i w:val="false"/>
          <w:color w:val="000000"/>
          <w:sz w:val="28"/>
        </w:rPr>
        <w:t>
      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Ведомствоның функциялары:</w:t>
      </w:r>
      <w:r>
        <w:br/>
      </w:r>
      <w:r>
        <w:rPr>
          <w:rFonts w:ascii="Times New Roman"/>
          <w:b w:val="false"/>
          <w:i w:val="false"/>
          <w:color w:val="000000"/>
          <w:sz w:val="28"/>
        </w:rPr>
        <w:t>
      1) жануарлардың аса қауіпті, жұқпалы емес және энзоотиялық ауруларына қарсы ветеринариялық іс-шаралар жүргізу;</w:t>
      </w:r>
      <w:r>
        <w:br/>
      </w:r>
      <w:r>
        <w:rPr>
          <w:rFonts w:ascii="Times New Roman"/>
          <w:b w:val="false"/>
          <w:i w:val="false"/>
          <w:color w:val="000000"/>
          <w:sz w:val="28"/>
        </w:rPr>
        <w:t>
      2) ауыл шаруашылығы жануарларын бірдейлендіруді жүргізу;</w:t>
      </w:r>
      <w:r>
        <w:br/>
      </w:r>
      <w:r>
        <w:rPr>
          <w:rFonts w:ascii="Times New Roman"/>
          <w:b w:val="false"/>
          <w:i w:val="false"/>
          <w:color w:val="000000"/>
          <w:sz w:val="28"/>
        </w:rPr>
        <w:t>
      3) ауыл шаруашылығы жануарларын қолдан ұрықтандыру бойынша қызметтер көрсету;</w:t>
      </w:r>
      <w:r>
        <w:br/>
      </w:r>
      <w:r>
        <w:rPr>
          <w:rFonts w:ascii="Times New Roman"/>
          <w:b w:val="false"/>
          <w:i w:val="false"/>
          <w:color w:val="000000"/>
          <w:sz w:val="28"/>
        </w:rPr>
        <w:t>
      4) қаңғыбас иттер мен мысықтарды аулау және жою;</w:t>
      </w:r>
      <w:r>
        <w:br/>
      </w:r>
      <w:r>
        <w:rPr>
          <w:rFonts w:ascii="Times New Roman"/>
          <w:b w:val="false"/>
          <w:i w:val="false"/>
          <w:color w:val="000000"/>
          <w:sz w:val="28"/>
        </w:rPr>
        <w:t>
      5) ауыл 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6)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7) ауру жануарларды санитариялық союға тасымалдау бойынша қызмет көрсету;</w:t>
      </w:r>
      <w:r>
        <w:br/>
      </w:r>
      <w:r>
        <w:rPr>
          <w:rFonts w:ascii="Times New Roman"/>
          <w:b w:val="false"/>
          <w:i w:val="false"/>
          <w:color w:val="000000"/>
          <w:sz w:val="28"/>
        </w:rPr>
        <w:t>
      8)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18. Құқықтар мен міндеттері:</w:t>
      </w:r>
      <w:r>
        <w:br/>
      </w:r>
      <w:r>
        <w:rPr>
          <w:rFonts w:ascii="Times New Roman"/>
          <w:b w:val="false"/>
          <w:i w:val="false"/>
          <w:color w:val="000000"/>
          <w:sz w:val="28"/>
        </w:rPr>
        <w:t>
      1) мемлекеттік органдардан және лауазымды тұлғалардан қажетті ақпаратты, құжаттарды және басқа да материалдарды сұрату және алу;</w:t>
      </w:r>
      <w:r>
        <w:br/>
      </w:r>
      <w:r>
        <w:rPr>
          <w:rFonts w:ascii="Times New Roman"/>
          <w:b w:val="false"/>
          <w:i w:val="false"/>
          <w:color w:val="000000"/>
          <w:sz w:val="28"/>
        </w:rPr>
        <w:t>
      2) Қазақстан Республикасының заңдары, облыс және аудан әкімдерінің актілері мен тапсырмаларын орындау барысында анықталған бұзушылықтар мен кемшіліктерді жою;</w:t>
      </w:r>
      <w:r>
        <w:br/>
      </w:r>
      <w:r>
        <w:rPr>
          <w:rFonts w:ascii="Times New Roman"/>
          <w:b w:val="false"/>
          <w:i w:val="false"/>
          <w:color w:val="000000"/>
          <w:sz w:val="28"/>
        </w:rPr>
        <w:t>
      3) Қазақстан Республикасының заңнамасында қарастырылған басқа да құқықтырды және міндеттерді жүзеге асырады.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19. "Жангелдин ауданының ветеринария бөлімі" мемлекеттік мекемесі басшылықты "Жангелдин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"Жангелдин ауданының ветеринария бөлімі" мемлекеттік мекемесінің басшысын аудан әкімінің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"Жангелдин ауданының ветеринария бөлімі" мемлекеттік мекемесінің басшысының өкілеттігі:</w:t>
      </w:r>
      <w:r>
        <w:br/>
      </w:r>
      <w:r>
        <w:rPr>
          <w:rFonts w:ascii="Times New Roman"/>
          <w:b w:val="false"/>
          <w:i w:val="false"/>
          <w:color w:val="000000"/>
          <w:sz w:val="28"/>
        </w:rPr>
        <w:t>
      1) мемлекеттік мекеменің жұмысын ұйымдастырады және басқарады, "Жангелдин ауданының ветеринария бөлімі" мемлекеттік мекемесіне жүктелген міндеттерін орындауға жеке жауапты болады, энзоотиялық және жануарлардың ерекше қауіпті аурулары бойынша ветеринариялық іс-шаралар жүргізуге бөлінген бюджеттік қаражатты нысаналы пайдалануды қамтамасыз етеді, сыбайлас жемқорлыққа қарсы күрес бойынша қабылданған шараларға жеке жауапты болады;</w:t>
      </w:r>
      <w:r>
        <w:br/>
      </w:r>
      <w:r>
        <w:rPr>
          <w:rFonts w:ascii="Times New Roman"/>
          <w:b w:val="false"/>
          <w:i w:val="false"/>
          <w:color w:val="000000"/>
          <w:sz w:val="28"/>
        </w:rPr>
        <w:t>
      2) заңнамада белгіленген тәртіпке сәйкес қызметкерлерді қызметке тағайындайды және қызметтен босатады;</w:t>
      </w:r>
      <w:r>
        <w:br/>
      </w:r>
      <w:r>
        <w:rPr>
          <w:rFonts w:ascii="Times New Roman"/>
          <w:b w:val="false"/>
          <w:i w:val="false"/>
          <w:color w:val="000000"/>
          <w:sz w:val="28"/>
        </w:rPr>
        <w:t>
      3) "Жангелдин ауданының ветеринария бөлімі" мемлекеттік мекемесі қызметкерлердің өкілетіктері мен міндеттерін анықтайды;</w:t>
      </w:r>
      <w:r>
        <w:br/>
      </w:r>
      <w:r>
        <w:rPr>
          <w:rFonts w:ascii="Times New Roman"/>
          <w:b w:val="false"/>
          <w:i w:val="false"/>
          <w:color w:val="000000"/>
          <w:sz w:val="28"/>
        </w:rPr>
        <w:t>
      4) Қазақстан Республикасының қолданыстағы заңнамасына сәйкес мемлекеттік органдарда, ұйымдарда "Жангелдин ауданының ветеринария бөлімі" мемлекеттік мекемесін ұсынады;</w:t>
      </w:r>
      <w:r>
        <w:br/>
      </w:r>
      <w:r>
        <w:rPr>
          <w:rFonts w:ascii="Times New Roman"/>
          <w:b w:val="false"/>
          <w:i w:val="false"/>
          <w:color w:val="000000"/>
          <w:sz w:val="28"/>
        </w:rPr>
        <w:t>
      5) Қазақстан Республикасының заңнамасында сәйкес өзге де өкілеттіктерді жүзеге асырады.</w:t>
      </w:r>
      <w:r>
        <w:br/>
      </w:r>
      <w:r>
        <w:rPr>
          <w:rFonts w:ascii="Times New Roman"/>
          <w:b w:val="false"/>
          <w:i w:val="false"/>
          <w:color w:val="000000"/>
          <w:sz w:val="28"/>
        </w:rPr>
        <w:t>
      "Жангелдин ауданының ветеринария бөлімі" мемлекеттік мекемесінде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"Жангелдин ауданының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"Жангелдин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"Жангелдин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"Жангелдин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25. "Жангелдин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