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1384" w14:textId="82e1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2015 жылға арналған өсiмдiк шаруашылығындағы мiндеттi сақтандыруға жататын өсiмдiк шаруашылығы өнiмiнiң түрлерi бойынша егiс жұмыстардың басталуы мен аяқталуының оңтайлы мерзiмдерiн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11 маусымдағы № 109 қаулысы. Қостанай облысының Әділет департаментінде 2015 жылғы 16 маусымда № 5665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10 наурыздағы "Өсiмдiк шаруашылығындағы мiндеттi сақтандыру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Денисов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бойынша өсiмдiк шаруашылығындағы мiндеттi сақтандыруға жататын өсiмдiк шаруашылығы өнiмiнiң түрлерi бойынша егiс жұмыстардың басталуы мен аяқталуының оңтайлы мерзiмдерi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2015 жылдың 15 мамырынан 12 маусымына дейін жаздық жұмсақ 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2015 жылдың 18 мамырынан 5 маусымына дейін жаздық қатты 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2015 жылдың 15 мамырынан 15 маусымына дейін сұлы;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2015 жылдың 15 мамырынан 15 маусымына дейін арпа;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2015 жылдың 20 мамырынан 15 маусымына дейін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2015 жылдың 20 мамырынан 15 маусымына дейін қарақұмық;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2015 жылдың 15 мамырынан 10 маусымына дейін дәнді бұршақтар;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2015 жылдың 10 мамырынан 5 маусымына дейін күнбағыс;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2015 жылдың 20 мамырынан 8 маусымына дейін рапс;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2015 жылдың 12 мамырынан 5 маусымына дейін зығыр;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2015 жылдың 10 мамырынан 2 маусымына дейін мақсары;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2015 жылдың 22 мамырынан 8 маусымына дейін қыша;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2015 жылдың 18 мамырынан 8 маусымына жаздық арыш;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2015 жылдың 18 мамырынан 5 маусымына дейін қытай бұршағы.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әкiмiнiң орынбасары Т.Б. Рамазановқа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2015 жылдың 10 мамырдан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