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f887" w14:textId="075f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"Москалев ауылдық округінің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172 қаулысы. Қостанай облысының Әділет департаментінде 2015 жылғы 26 маусымда № 5692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Республикасының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"Москалев ауылдық округінің әкімі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172 қаулысымен бекітілді</w:t>
            </w:r>
          </w:p>
        </w:tc>
      </w:tr>
    </w:tbl>
    <w:p>
      <w:pPr>
        <w:spacing w:after="0"/>
        <w:ind w:left="0"/>
        <w:jc w:val="left"/>
      </w:pPr>
      <w:r>
        <w:rPr>
          <w:rFonts w:ascii="Times New Roman"/>
          <w:b/>
          <w:i w:val="false"/>
          <w:color w:val="000000"/>
        </w:rPr>
        <w:t xml:space="preserve"> "Москалев ауылдық округінің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"Москалев ауылдық округінің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"Москалев ауылдық округінің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"Москалев ауылдық округінің әкімі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"Москалев ауылдық округінің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"Москалев ауылдық округінің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"Москалев ауылдық округінің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"Москалев ауылдық округінің әкімі аппараты" мемлекеттік мекемесі өз құзыретінің мәселелері бойынша заңнамада белгіленген тәртіппен "Москалев ауылдық округінің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"Москалев ауылдық округінің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110408, Қазақстан Республикасы, Қостанай облысы, Әулиекөл ауданы, Москалев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"Москалев ауылдық округінің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"Москалев ауылдық округінің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"Москалев ауылдық округінің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"Москалев ауылдық округінің әкімі аппараты" мемлекеттік мекемесіне кәсіпкерлік субъектілерімен "Москалев ауылдық округінің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"Москалев ауылдық округінің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"Москалев ауылдық округінің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"Москалев ауылдық округінің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Москалев ауылдық округі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Москалев ауылдық округі әкімінің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Москалев ауылдық округі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"Москалев ауылдық округінің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"Москалев ауылдық округінің әкімі аппараты" мемлекеттік мекемесін басшылықты "Москалев ауылдық округінің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"Москалев ауылдық округінің әкімі аппараты" мемлекеттік мекемесінің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"Москалев ауылдық округінің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ауылдық округінің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Москалев ауылдық округінің әкімі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Москалев ауылдық округі әкімінің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 xml:space="preserve"> 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Москалев ауылдық округі әкімінің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Москалев ауылдық округі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"Москалев ауылдық округінің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"Москалев ауылдық округінің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"Москалев ауылдық округінің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"Москалев ауылдық округінің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"Москалев ауылдық округінің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"Москалев ауылдық округінің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"Москалев ауылдық округінің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"Москалев ауылдық округінің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