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c797" w14:textId="d53c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Приозерный ауылдық округі әкiмiнiң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2015 жылғы 27 ақпандағы № 39 қаулысы. Қостанай облысының Әділет департаментінде 2015 жылғы 7 сәуірде № 5498 болып тіркелді. Күші жойылды - Қостанай облысы Алтынсарин ауданы әкімдігінің 2016 жылғы 22 маусымдағы № 120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22.06.2016 </w:t>
      </w:r>
      <w:r>
        <w:rPr>
          <w:rFonts w:ascii="Times New Roman"/>
          <w:b w:val="false"/>
          <w:i w:val="false"/>
          <w:color w:val="ff0000"/>
          <w:sz w:val="28"/>
        </w:rPr>
        <w:t>№ 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"Алтынсарин ауданы Приозерный ауылдық округі әкiмiнiң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27 ақпандағы</w:t>
            </w:r>
            <w:r>
              <w:br/>
            </w:r>
            <w:r>
              <w:rPr>
                <w:rFonts w:ascii="Times New Roman"/>
                <w:b w:val="false"/>
                <w:i w:val="false"/>
                <w:color w:val="000000"/>
                <w:sz w:val="20"/>
              </w:rPr>
              <w:t>№ 39 қаулысымен бекітілген</w:t>
            </w:r>
          </w:p>
        </w:tc>
      </w:tr>
    </w:tbl>
    <w:p>
      <w:pPr>
        <w:spacing w:after="0"/>
        <w:ind w:left="0"/>
        <w:jc w:val="left"/>
      </w:pPr>
      <w:r>
        <w:rPr>
          <w:rFonts w:ascii="Times New Roman"/>
          <w:b/>
          <w:i w:val="false"/>
          <w:color w:val="000000"/>
        </w:rPr>
        <w:t xml:space="preserve"> "Алтынсарин ауданы Приозерный ауылдық</w:t>
      </w:r>
      <w:r>
        <w:br/>
      </w:r>
      <w:r>
        <w:rPr>
          <w:rFonts w:ascii="Times New Roman"/>
          <w:b/>
          <w:i w:val="false"/>
          <w:color w:val="000000"/>
        </w:rPr>
        <w:t>округі әкiмiнiң аппараты" мемлекеттiк</w:t>
      </w:r>
      <w:r>
        <w:br/>
      </w:r>
      <w:r>
        <w:rPr>
          <w:rFonts w:ascii="Times New Roman"/>
          <w:b/>
          <w:i w:val="false"/>
          <w:color w:val="000000"/>
        </w:rPr>
        <w:t>мекемесi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"Алтынсарин ауданы Приозерный ауылдық округі әкімінің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"Алтынсарин ауданы Приозерный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"Алтынсарин ауданы Приозерный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"Алтынсарин ауданы Приозерный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"Алтынсарин ауданы Приозерный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"Алтынсарин ауданы Приозерный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"Алтынсарин ауданы Приозерный ауылдық округі әкімінің аппараты" мемлекеттік мекемесі өз құзыретінің мәселелері бойынша заңнамада белгіленген тәртіппен "Алтынсарин ауданы Приозерный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"Алтынсарин ауданы Приозерный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110108, Қазақстан Республикасы, Қостанай облысы, Алтынсарин ауданы, Приозерный ауылы, Ленин көшесі, 32.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"Алтынсарин ауданы Приозерный ауылдық округі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Приозерный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"Алтынсарин ауданы Приозерный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"Алтынсарин ауданы Приозерный ауылдық округі әкімінің аппараты" мемлекеттік мекемесінің кәсіпкерлік субъектілерімен "Алтынсарин ауданы Приозерный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"Алтынсарин ауданы Приозерный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органның миссиясы,</w:t>
      </w:r>
      <w:r>
        <w:br/>
      </w:r>
      <w:r>
        <w:rPr>
          <w:rFonts w:ascii="Times New Roman"/>
          <w:b w:val="false"/>
          <w:i w:val="false"/>
          <w:color w:val="000000"/>
          <w:sz w:val="28"/>
        </w:rPr>
        <w:t>
      негiзгi мiндеттерi, функциялары,</w:t>
      </w:r>
      <w:r>
        <w:br/>
      </w:r>
      <w:r>
        <w:rPr>
          <w:rFonts w:ascii="Times New Roman"/>
          <w:b w:val="false"/>
          <w:i w:val="false"/>
          <w:color w:val="000000"/>
          <w:sz w:val="28"/>
        </w:rPr>
        <w:t>
      құқықтары мен мiндеттерi.</w:t>
      </w:r>
      <w:r>
        <w:br/>
      </w:r>
      <w:r>
        <w:rPr>
          <w:rFonts w:ascii="Times New Roman"/>
          <w:b w:val="false"/>
          <w:i w:val="false"/>
          <w:color w:val="000000"/>
          <w:sz w:val="28"/>
        </w:rPr>
        <w:t>
      </w:t>
      </w:r>
      <w:r>
        <w:rPr>
          <w:rFonts w:ascii="Times New Roman"/>
          <w:b w:val="false"/>
          <w:i w:val="false"/>
          <w:color w:val="000000"/>
          <w:sz w:val="28"/>
        </w:rPr>
        <w:t>14. "Алтынсарин ауданы Приозерный ауылдық округі әкімінің аппараты" мемлекеттік мекемесінің миссиясы: ауылдық округ әкімінің ақпараттық-талдау тұрғысынан, ұйымдық-құқықтық және материалдық-техникалық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жүзеге асыру, мемлекеттік әлеуметтік-экономикалық саясаттың негізгі бағыттарын орындау, елдегі әлеуметтік және экономикалық процесстерді басқаруды жүзеге асыру;</w:t>
      </w:r>
      <w:r>
        <w:br/>
      </w: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4)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4) "Алтынсарин ауданы Приозерный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"Алтынсарин ауданы Приозерный ауылдық округі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6) ауылдық округі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8) аудан әкімі аппаратының бірыңғай қызметімен өзара қарым-қатынас жасау;</w:t>
      </w:r>
      <w:r>
        <w:br/>
      </w:r>
      <w:r>
        <w:rPr>
          <w:rFonts w:ascii="Times New Roman"/>
          <w:b w:val="false"/>
          <w:i w:val="false"/>
          <w:color w:val="000000"/>
          <w:sz w:val="28"/>
        </w:rPr>
        <w:t>
      9) әкімнің шығарған актілерін тіркеуді жүргізу;</w:t>
      </w:r>
      <w:r>
        <w:br/>
      </w:r>
      <w:r>
        <w:rPr>
          <w:rFonts w:ascii="Times New Roman"/>
          <w:b w:val="false"/>
          <w:i w:val="false"/>
          <w:color w:val="000000"/>
          <w:sz w:val="28"/>
        </w:rPr>
        <w:t>
      10) әкімнің актілерін тиісті дәрежеде ресімдеуді және таратуды қамтамасыз ету;</w:t>
      </w:r>
      <w:r>
        <w:br/>
      </w:r>
      <w:r>
        <w:rPr>
          <w:rFonts w:ascii="Times New Roman"/>
          <w:b w:val="false"/>
          <w:i w:val="false"/>
          <w:color w:val="000000"/>
          <w:sz w:val="28"/>
        </w:rPr>
        <w:t>
      11) "Алтынсарин ауданы Приозерный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12) қызметтік құжаттар мен азаматтардың өтініштерін қарау;</w:t>
      </w:r>
      <w:r>
        <w:br/>
      </w:r>
      <w:r>
        <w:rPr>
          <w:rFonts w:ascii="Times New Roman"/>
          <w:b w:val="false"/>
          <w:i w:val="false"/>
          <w:color w:val="000000"/>
          <w:sz w:val="28"/>
        </w:rPr>
        <w:t>
      13) азаматтарды жеке қабылдауды ұйымдастыру;</w:t>
      </w:r>
      <w:r>
        <w:br/>
      </w:r>
      <w:r>
        <w:rPr>
          <w:rFonts w:ascii="Times New Roman"/>
          <w:b w:val="false"/>
          <w:i w:val="false"/>
          <w:color w:val="000000"/>
          <w:sz w:val="28"/>
        </w:rPr>
        <w:t>
      14) мемлекеттік тілдің қолдану аясын кеңейтуге бағытталған шараларды қабылдау;</w:t>
      </w:r>
      <w:r>
        <w:br/>
      </w:r>
      <w:r>
        <w:rPr>
          <w:rFonts w:ascii="Times New Roman"/>
          <w:b w:val="false"/>
          <w:i w:val="false"/>
          <w:color w:val="000000"/>
          <w:sz w:val="28"/>
        </w:rPr>
        <w:t>
      15) жұмыстың үлгісі мен әдістерін жақсарту, жаңа ақпараттық технологияларды енгізу жөніндегі жұмыстарды жүргізу;</w:t>
      </w:r>
      <w:r>
        <w:br/>
      </w:r>
      <w:r>
        <w:rPr>
          <w:rFonts w:ascii="Times New Roman"/>
          <w:b w:val="false"/>
          <w:i w:val="false"/>
          <w:color w:val="000000"/>
          <w:sz w:val="28"/>
        </w:rPr>
        <w:t>
      16) мемлекеттік қызмет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қызмет тізіліміне өзгерістер және/немесе толықтырулар енгізу жөнінде ұсыныстар жасау;</w:t>
      </w:r>
      <w:r>
        <w:br/>
      </w:r>
      <w:r>
        <w:rPr>
          <w:rFonts w:ascii="Times New Roman"/>
          <w:b w:val="false"/>
          <w:i w:val="false"/>
          <w:color w:val="000000"/>
          <w:sz w:val="28"/>
        </w:rPr>
        <w:t>
      21)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"Алтынсарин ауданы Приозерный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өзге де материалдарды сұрауға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жеке тұлғаларға және заңды тұлғалардың өкілдеріне түсініктемелер беру;</w:t>
      </w:r>
      <w:r>
        <w:br/>
      </w:r>
      <w:r>
        <w:rPr>
          <w:rFonts w:ascii="Times New Roman"/>
          <w:b w:val="false"/>
          <w:i w:val="false"/>
          <w:color w:val="000000"/>
          <w:sz w:val="28"/>
        </w:rPr>
        <w:t>
      3) "Алтынсарин ауданы Приозерный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18. "Алтынсарин ауданы Приозерный ауылдық округі әкімінің аппараты" мемлекеттік мекемесіне басшылықты "Алтынсарин ауданы Приозерный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"Алтынсарин ауданы Приозерный ауылдық округі әкімінің аппараты" мемлекеттік мекемесінің әкімі Қазақстан Республикасының қолданыстағы заңнамасына сәйкес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"Алтынсарин ауданы Приозерный ауылдық округі әкімінің аппараты" мемлекеттік мекемесі басшысының өкілеттіктері:</w:t>
      </w:r>
      <w:r>
        <w:br/>
      </w:r>
      <w:r>
        <w:rPr>
          <w:rFonts w:ascii="Times New Roman"/>
          <w:b w:val="false"/>
          <w:i w:val="false"/>
          <w:color w:val="000000"/>
          <w:sz w:val="28"/>
        </w:rPr>
        <w:t>
      1) "Алтынсарин ауданы Приозерный ауылдық округі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xml:space="preserve">
      2) "Алтынсарин ауданы Приозерный ауылдық округі әкімінің аппараты"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xml:space="preserve"> әзірлейді, Алтынсарин ауданы Приозерный ауылдық округі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3) "Алтынсарин ауданы Приозерный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4) "Алтынсарин ауданы Приозерный ауылдық округі әкімінің аппараты" мемлекеттік мекемесінің қызметкерлерінің міндеттері мен өкілеттіктерін айқындайды;</w:t>
      </w:r>
      <w:r>
        <w:br/>
      </w:r>
      <w:r>
        <w:rPr>
          <w:rFonts w:ascii="Times New Roman"/>
          <w:b w:val="false"/>
          <w:i w:val="false"/>
          <w:color w:val="000000"/>
          <w:sz w:val="28"/>
        </w:rPr>
        <w:t>
      5) заңнамада белгіленген тәртіппен "Алтынсарин ауданы Приозерный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6) "Алтынсарин ауданы Приозерный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7)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"Алтынсарин ауданы Приозерный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"Алтынсарин ауданы Приозерный ауылдық округі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13) өз құзыреті шегінде гендерлік саясатты іске асырады;</w:t>
      </w:r>
      <w:r>
        <w:br/>
      </w:r>
      <w:r>
        <w:rPr>
          <w:rFonts w:ascii="Times New Roman"/>
          <w:b w:val="false"/>
          <w:i w:val="false"/>
          <w:color w:val="000000"/>
          <w:sz w:val="28"/>
        </w:rPr>
        <w:t>
      14) өз құзыреті шегінде сыбайлас жемқорлыққа қарсы күрес жүргізеді;</w:t>
      </w:r>
      <w:r>
        <w:br/>
      </w:r>
      <w:r>
        <w:rPr>
          <w:rFonts w:ascii="Times New Roman"/>
          <w:b w:val="false"/>
          <w:i w:val="false"/>
          <w:color w:val="000000"/>
          <w:sz w:val="28"/>
        </w:rPr>
        <w:t>
      15) Қазақстан Республикасының заңнамасына сәйкес өзге де қызметтерді орындайды.</w:t>
      </w:r>
      <w:r>
        <w:br/>
      </w:r>
      <w:r>
        <w:rPr>
          <w:rFonts w:ascii="Times New Roman"/>
          <w:b w:val="false"/>
          <w:i w:val="false"/>
          <w:color w:val="000000"/>
          <w:sz w:val="28"/>
        </w:rPr>
        <w:t>
      "Алтынсарин ауданы Приозерный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"Алтынсарин ауданы Приозерный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"Алтынсарин ауданы Приозерный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(ақшадай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"Алтынсарин ауданы Приозерный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"Алтынсарин ауданы Приозерный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24. "Алтынсарин ауданы Приозерный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