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fa27" w14:textId="4f2f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2011 жылғы 15 қарашадағы № 5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әкімінің 2015 жылғы 10 наурыздағы № 1 шешімі. Қостанай облысының Әділет департаментінде 2015 жылғы 6 сәуірде № 5496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Әкімнің 2011 жылғы 15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шешіміне (Нормативтік құқықтық кесімдерді мемлекеттік тіркеу тізілімінде № 9-4-192 болып тіркелген, 2011 жылғы 21 қарашада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111 сайлау учаскесi мемлекеттік және орыс тілдерінде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"№ 111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6-шағын аудан, үйлер: 39, 40, 41, 43, 44, 45, 46, 47, 48, 49, 50, 51, 52, 7-шағын аудан, үйлер: 4, 7, 8, 9, 48, 11-шағын аудан, үйлер: 17, 18, 19.";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учаскесi орыс тілінде жаңа редакцияда жазылсын, мемлекеттік тілдегі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учаскесi мемлекеттік және орыс тілдерінде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"№ 118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2-шағын аудан, үйлер: 14, 15,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17, 18, 21, 22, 26, 27.";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учаскесi мемлекеттік және орыс тілдерінде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"№ 124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5-шағын аудан, үйлер: 1, 2, 3, 5, 7, 8, 9, 4-шағын аудан, үйлер: 5, 6, 7, 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учаскесi мемлекеттік тілде жаңа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"№ 127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кентiнiң шекараларында: Горный, Горький 1-25, Комсомольский, Омаров көшелерi, Майлин, Спортивный, Дудин тұйық көшелері.".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М. Жүндібаев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