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fa288" w14:textId="36fa2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қалалық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2015 жылғы 5 мамырдағы № 243 шешімі. Қостанай облысының Әділет департаментінде 2015 жылғы 12 маусымда № 5659 болып тіркелді. Күші жойылды - Қостанай облысы Арқалық қаласы мәслихатының 2016 жылғы 16 мамырдағы № 27 шешімімен</w:t>
      </w:r>
    </w:p>
    <w:p>
      <w:pPr>
        <w:spacing w:after="0"/>
        <w:ind w:left="0"/>
        <w:jc w:val="left"/>
      </w:pPr>
      <w:r>
        <w:rPr>
          <w:rFonts w:ascii="Times New Roman"/>
          <w:b w:val="false"/>
          <w:i w:val="false"/>
          <w:color w:val="ff0000"/>
          <w:sz w:val="28"/>
        </w:rPr>
        <w:t xml:space="preserve">      Ескерту. Күші жойылды - Қостанай облысы Арқалық қаласы мәслихатының 16.05.2016 </w:t>
      </w:r>
      <w:r>
        <w:rPr>
          <w:rFonts w:ascii="Times New Roman"/>
          <w:b w:val="false"/>
          <w:i w:val="false"/>
          <w:color w:val="ff0000"/>
          <w:sz w:val="28"/>
        </w:rPr>
        <w:t>№ 27</w:t>
      </w:r>
      <w:r>
        <w:rPr>
          <w:rFonts w:ascii="Times New Roman"/>
          <w:b w:val="false"/>
          <w:i w:val="false"/>
          <w:color w:val="ff0000"/>
          <w:sz w:val="28"/>
        </w:rPr>
        <w:t xml:space="preserve"> шешімімен (қабылданған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 Президентінің 2012 жылғы 29 қазандағы № 410 "Қазақстан Республикасы мемлекеттік органының үлгі ережесін бекіту туралы"</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Арқалық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Қоса беріліп отырған "Арқалық қалалық мәслихатының аппараты" мемлекеттік мекемесінің</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Арқалық қалалық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Шалдыбаев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r>
              <w:br/>
            </w:r>
            <w:r>
              <w:rPr>
                <w:rFonts w:ascii="Times New Roman"/>
                <w:b w:val="false"/>
                <w:i w:val="false"/>
                <w:color w:val="000000"/>
                <w:sz w:val="20"/>
              </w:rPr>
              <w:t>2015 жылғы 5 мамырдағы</w:t>
            </w:r>
            <w:r>
              <w:br/>
            </w:r>
            <w:r>
              <w:rPr>
                <w:rFonts w:ascii="Times New Roman"/>
                <w:b w:val="false"/>
                <w:i w:val="false"/>
                <w:color w:val="000000"/>
                <w:sz w:val="20"/>
              </w:rPr>
              <w:t>№ 243 шешімімен бекітілген</w:t>
            </w:r>
          </w:p>
        </w:tc>
      </w:tr>
    </w:tbl>
    <w:bookmarkStart w:name="z8" w:id="0"/>
    <w:p>
      <w:pPr>
        <w:spacing w:after="0"/>
        <w:ind w:left="0"/>
        <w:jc w:val="left"/>
      </w:pPr>
      <w:r>
        <w:rPr>
          <w:rFonts w:ascii="Times New Roman"/>
          <w:b/>
          <w:i w:val="false"/>
          <w:color w:val="000000"/>
        </w:rPr>
        <w:t xml:space="preserve"> "Арқалық қалалық мәслихатының аппараты"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"Арқалық қалалық мәслихатының аппараты" мемлекеттік мекемесі Арқалық қалалық мәслихатын ұйымдастырушылық, құқықтық, материалдық-техникалық және өзге де қамтамасыз етуді жүзеге асыратын, депутаттарға олардың өкiлеттiктерiн жүзеге асыруға көмек көрсететiн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"Арқалық қалалық мәслихатының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"Арқалық қалалық мәслихатының аппараты" мемлекеттік мекемесі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"Арқалық қалалық мәслихатының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"Арқалық қалалық мәслихатының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"Арқалық қалалық мәслихатының аппараты" мемлекеттік мекемесі Қазақстан Республикасының заңнамасына сәйкес осыған уәкілеттілік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"Арқалық қалалық мәслихатының аппараты" мемлекеттік мекемесі өз құзыретінің мәселелері бойынша заңнамада белгіленген тәртіппен қалалық мәслихат хатшысының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"Арқалық қалалық мәслихатының аппараты" мемлекеттік мекемесінің құрылымы мен штат санының лимиті Қазақстан Республикасының қолданыстағы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9. "Арқалық қалалық мәслихатының аппараты" мемлекеттік мекемесінің орналасқан жері: Қазақстан Республикасы, индексі 110300, Қостанай облысы, Арқалық қаласы, Абай даңғылы, 29.</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"Арқалық қалалық мәслихатының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11. Осы</w:t>
      </w:r>
      <w:r>
        <w:rPr>
          <w:rFonts w:ascii="Times New Roman"/>
          <w:b w:val="false"/>
          <w:i w:val="false"/>
          <w:color w:val="000000"/>
          <w:sz w:val="28"/>
        </w:rPr>
        <w:t xml:space="preserve"> Ереже</w:t>
      </w:r>
      <w:r>
        <w:rPr>
          <w:rFonts w:ascii="Times New Roman"/>
          <w:b w:val="false"/>
          <w:i w:val="false"/>
          <w:color w:val="000000"/>
          <w:sz w:val="28"/>
        </w:rPr>
        <w:t xml:space="preserve"> "Арқалық қалалық мәслихатының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"Арқалық қалалық мәслихатының аппараты" мемлекеттік мекемесінің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13. "Арқалық қалалық мәслихатының аппараты" мемлекеттік мекемесіне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"Арқалық қалалық мәслихатының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w:t>
      </w:r>
      <w:r>
        <w:br/>
      </w:r>
      <w:r>
        <w:rPr>
          <w:rFonts w:ascii="Times New Roman"/>
          <w:b/>
          <w:i w:val="false"/>
          <w:color w:val="000000"/>
        </w:rPr>
        <w:t>негізгі міндеттері, функциялары,</w:t>
      </w:r>
      <w:r>
        <w:br/>
      </w:r>
      <w:r>
        <w:rPr>
          <w:rFonts w:ascii="Times New Roman"/>
          <w:b/>
          <w:i w:val="false"/>
          <w:color w:val="000000"/>
        </w:rPr>
        <w:t>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Миссиясы: Арқалық қалалық мәслихатының және депутаттардың қызметін қамтамасыз ету.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1)азаматтар мен ұйымдардың Қазақстан Республикасы Конституциясының, нормаларын Қазақстан Республикасы заңдарының, Қазақстан Республикасы Президенті мен Үкіметі актілерінің, орталық және жергілікті мемлекеттік органдардың нормативтік құқықтық актілерінің орындауына жәрдемдесу.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"Арқалық қалалық мәслихатының аппараты" мемлекеттік мекемесі мәслихат пен оның органдарының қызметін ақпараттық-талдамалық, ұйымдық-құқықтық және материалдық-техникалық, депутаттарға өздерiнiң өкiлеттiктерiн жүзеге асыруға көмек көрсетуді қамтамасыз етеді;</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заңнамасында айқындалған өзге де функцияларын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жеке және заңды тұлғалармен азаматтық-құқықтық қатынасқа түсуге, шарт жасасуға және қолданыстағы заңнамаға қайшы келмейтін өзге де қызметті жүзеге асыруға;</w:t>
      </w:r>
      <w:r>
        <w:br/>
      </w:r>
      <w:r>
        <w:rPr>
          <w:rFonts w:ascii="Times New Roman"/>
          <w:b w:val="false"/>
          <w:i w:val="false"/>
          <w:color w:val="000000"/>
          <w:sz w:val="28"/>
        </w:rPr>
        <w:t>
      </w:t>
      </w:r>
      <w:r>
        <w:rPr>
          <w:rFonts w:ascii="Times New Roman"/>
          <w:b w:val="false"/>
          <w:i w:val="false"/>
          <w:color w:val="000000"/>
          <w:sz w:val="28"/>
        </w:rPr>
        <w:t>2) аудан аумағында орналаскан ұйымдардың басшылары мен өзге де лауазымды адамдардан мәслихаттың жүргізуіне қатысы мәселелер бойынша ақпараттар, ауызша және жазбаша түсініктемелер сұрауға және алуға;</w:t>
      </w:r>
      <w:r>
        <w:br/>
      </w:r>
      <w:r>
        <w:rPr>
          <w:rFonts w:ascii="Times New Roman"/>
          <w:b w:val="false"/>
          <w:i w:val="false"/>
          <w:color w:val="000000"/>
          <w:sz w:val="28"/>
        </w:rPr>
        <w:t>
      </w:t>
      </w:r>
      <w:r>
        <w:rPr>
          <w:rFonts w:ascii="Times New Roman"/>
          <w:b w:val="false"/>
          <w:i w:val="false"/>
          <w:color w:val="000000"/>
          <w:sz w:val="28"/>
        </w:rPr>
        <w:t>3) мемлекеттік, мемлекеттік емес органдармен және ұйымдармен қалалық мәслихатының аппаратына жүргізуге қатысты мәселелер бойынша қызметтік хат жазысуға;</w:t>
      </w:r>
      <w:r>
        <w:br/>
      </w:r>
      <w:r>
        <w:rPr>
          <w:rFonts w:ascii="Times New Roman"/>
          <w:b w:val="false"/>
          <w:i w:val="false"/>
          <w:color w:val="000000"/>
          <w:sz w:val="28"/>
        </w:rPr>
        <w:t>
      </w:t>
      </w:r>
      <w:r>
        <w:rPr>
          <w:rFonts w:ascii="Times New Roman"/>
          <w:b w:val="false"/>
          <w:i w:val="false"/>
          <w:color w:val="000000"/>
          <w:sz w:val="28"/>
        </w:rPr>
        <w:t>4) Арқалық қалалық мәслихатының және оның органдарының отырыстарына қатысуға;</w:t>
      </w:r>
      <w:r>
        <w:br/>
      </w:r>
      <w:r>
        <w:rPr>
          <w:rFonts w:ascii="Times New Roman"/>
          <w:b w:val="false"/>
          <w:i w:val="false"/>
          <w:color w:val="000000"/>
          <w:sz w:val="28"/>
        </w:rPr>
        <w:t>
      </w:t>
      </w:r>
      <w:r>
        <w:rPr>
          <w:rFonts w:ascii="Times New Roman"/>
          <w:b w:val="false"/>
          <w:i w:val="false"/>
          <w:color w:val="000000"/>
          <w:sz w:val="28"/>
        </w:rPr>
        <w:t>5) қалалық мәслихат хатшысының, мәслихат аппараты басшысының тапсырмасы бойынша мемлекеттік органдардың қызметшілерін, жергілікті бюджеттен және коммуналдық кәсіпорындардан қаржыландырылатын өзге де мемлекеттік мекемелердің қызметкерлерін, сессияларда және тұрақты комиссияларда қарау үшін мәселелерді дайындауға, сондай-ақ мемлекеттік мекеменің құзыретіне қатысты проблемалық мәселелерді шешу және зерделеуге тартуға құқығы бар;</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заңнамасымен айқындалған өзге де құқықтары мен міндеттер.</w:t>
      </w:r>
      <w:r>
        <w:br/>
      </w:r>
      <w:r>
        <w:rPr>
          <w:rFonts w:ascii="Times New Roman"/>
          <w:b w:val="false"/>
          <w:i w:val="false"/>
          <w:color w:val="000000"/>
          <w:sz w:val="28"/>
        </w:rPr>
        <w:t>
</w:t>
      </w:r>
    </w:p>
    <w:bookmarkStart w:name="z3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"Арқалық қалалық мәслихатының аппараты" мемлекеттік мекемесіне басшылықты мемлекеттік органға жүктелген міндеттердің орындалуына және оның функцияларын жүзеге асыруға дербес жауапты болатын бірінші басшы – Арқалық қалалық мәслихатының хатшысы жүзеге асырады.</w:t>
      </w:r>
      <w:r>
        <w:br/>
      </w:r>
      <w:r>
        <w:rPr>
          <w:rFonts w:ascii="Times New Roman"/>
          <w:b w:val="false"/>
          <w:i w:val="false"/>
          <w:color w:val="000000"/>
          <w:sz w:val="28"/>
        </w:rPr>
        <w:t>
      </w:t>
      </w:r>
      <w:r>
        <w:rPr>
          <w:rFonts w:ascii="Times New Roman"/>
          <w:b w:val="false"/>
          <w:i w:val="false"/>
          <w:color w:val="000000"/>
          <w:sz w:val="28"/>
        </w:rPr>
        <w:t>19. Арқалық қалалық мәслихатының хатшысы мәслихат сессиясында депутаттардың арасынан ашық немесе жасырын дауыс беру арқылы депутаттардың жалпы санының көпшiлiк дауысымен сайланады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Арқалық қалалық мәслихаты хатшысының орынбасарлары болмайды.</w:t>
      </w:r>
      <w:r>
        <w:br/>
      </w:r>
      <w:r>
        <w:rPr>
          <w:rFonts w:ascii="Times New Roman"/>
          <w:b w:val="false"/>
          <w:i w:val="false"/>
          <w:color w:val="000000"/>
          <w:sz w:val="28"/>
        </w:rPr>
        <w:t>
      </w:t>
      </w:r>
      <w:r>
        <w:rPr>
          <w:rFonts w:ascii="Times New Roman"/>
          <w:b w:val="false"/>
          <w:i w:val="false"/>
          <w:color w:val="000000"/>
          <w:sz w:val="28"/>
        </w:rPr>
        <w:t>21. Арқалық қалалық мәслихаты хатшысының өкілеттігі:</w:t>
      </w:r>
      <w:r>
        <w:br/>
      </w:r>
      <w:r>
        <w:rPr>
          <w:rFonts w:ascii="Times New Roman"/>
          <w:b w:val="false"/>
          <w:i w:val="false"/>
          <w:color w:val="000000"/>
          <w:sz w:val="28"/>
        </w:rPr>
        <w:t>
      </w:t>
      </w:r>
      <w:r>
        <w:rPr>
          <w:rFonts w:ascii="Times New Roman"/>
          <w:b w:val="false"/>
          <w:i w:val="false"/>
          <w:color w:val="000000"/>
          <w:sz w:val="28"/>
        </w:rPr>
        <w:t>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w:t>
      </w:r>
      <w:r>
        <w:rPr>
          <w:rFonts w:ascii="Times New Roman"/>
          <w:b w:val="false"/>
          <w:i w:val="false"/>
          <w:color w:val="000000"/>
          <w:sz w:val="28"/>
        </w:rPr>
        <w:t>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w:t>
      </w:r>
      <w:r>
        <w:rPr>
          <w:rFonts w:ascii="Times New Roman"/>
          <w:b w:val="false"/>
          <w:i w:val="false"/>
          <w:color w:val="000000"/>
          <w:sz w:val="28"/>
        </w:rPr>
        <w:t>3) депутаттар сауалдарының және депутаттық өтiнiштердiң қаралуын бақылайды;</w:t>
      </w:r>
      <w:r>
        <w:br/>
      </w:r>
      <w:r>
        <w:rPr>
          <w:rFonts w:ascii="Times New Roman"/>
          <w:b w:val="false"/>
          <w:i w:val="false"/>
          <w:color w:val="000000"/>
          <w:sz w:val="28"/>
        </w:rPr>
        <w:t>
      </w:t>
      </w:r>
      <w:r>
        <w:rPr>
          <w:rFonts w:ascii="Times New Roman"/>
          <w:b w:val="false"/>
          <w:i w:val="false"/>
          <w:color w:val="000000"/>
          <w:sz w:val="28"/>
        </w:rPr>
        <w:t>4) 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5) 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w:t>
      </w:r>
      <w:r>
        <w:rPr>
          <w:rFonts w:ascii="Times New Roman"/>
          <w:b w:val="false"/>
          <w:i w:val="false"/>
          <w:color w:val="000000"/>
          <w:sz w:val="28"/>
        </w:rPr>
        <w:t>6) 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w:t>
      </w:r>
      <w:r>
        <w:rPr>
          <w:rFonts w:ascii="Times New Roman"/>
          <w:b w:val="false"/>
          <w:i w:val="false"/>
          <w:color w:val="000000"/>
          <w:sz w:val="28"/>
        </w:rPr>
        <w:t>7) өз құзыретiндегi мәселелер бойынша өкiмдер шығарады;</w:t>
      </w:r>
      <w:r>
        <w:br/>
      </w:r>
      <w:r>
        <w:rPr>
          <w:rFonts w:ascii="Times New Roman"/>
          <w:b w:val="false"/>
          <w:i w:val="false"/>
          <w:color w:val="000000"/>
          <w:sz w:val="28"/>
        </w:rPr>
        <w:t>
      </w:t>
      </w:r>
      <w:r>
        <w:rPr>
          <w:rFonts w:ascii="Times New Roman"/>
          <w:b w:val="false"/>
          <w:i w:val="false"/>
          <w:color w:val="000000"/>
          <w:sz w:val="28"/>
        </w:rPr>
        <w:t>8) мәслихаттың тұрақты комиссиялары мен өзге де органдарының және депутаттық топтардың қызметін үйлестiреді;</w:t>
      </w:r>
      <w:r>
        <w:br/>
      </w:r>
      <w:r>
        <w:rPr>
          <w:rFonts w:ascii="Times New Roman"/>
          <w:b w:val="false"/>
          <w:i w:val="false"/>
          <w:color w:val="000000"/>
          <w:sz w:val="28"/>
        </w:rPr>
        <w:t>
      </w:t>
      </w:r>
      <w:r>
        <w:rPr>
          <w:rFonts w:ascii="Times New Roman"/>
          <w:b w:val="false"/>
          <w:i w:val="false"/>
          <w:color w:val="000000"/>
          <w:sz w:val="28"/>
        </w:rPr>
        <w:t>9)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r>
        <w:br/>
      </w:r>
      <w:r>
        <w:rPr>
          <w:rFonts w:ascii="Times New Roman"/>
          <w:b w:val="false"/>
          <w:i w:val="false"/>
          <w:color w:val="000000"/>
          <w:sz w:val="28"/>
        </w:rPr>
        <w:t>
      </w:t>
      </w:r>
      <w:r>
        <w:rPr>
          <w:rFonts w:ascii="Times New Roman"/>
          <w:b w:val="false"/>
          <w:i w:val="false"/>
          <w:color w:val="000000"/>
          <w:sz w:val="28"/>
        </w:rPr>
        <w:t>10) 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w:t>
      </w:r>
      <w:r>
        <w:rPr>
          <w:rFonts w:ascii="Times New Roman"/>
          <w:b w:val="false"/>
          <w:i w:val="false"/>
          <w:color w:val="000000"/>
          <w:sz w:val="28"/>
        </w:rPr>
        <w:t>11) "Сыбайлас жемқорлыққа қарсы күрес туралы" Қазақстан Республикасының</w:t>
      </w:r>
      <w:r>
        <w:rPr>
          <w:rFonts w:ascii="Times New Roman"/>
          <w:b w:val="false"/>
          <w:i w:val="false"/>
          <w:color w:val="000000"/>
          <w:sz w:val="28"/>
        </w:rPr>
        <w:t xml:space="preserve"> Заңына</w:t>
      </w:r>
      <w:r>
        <w:rPr>
          <w:rFonts w:ascii="Times New Roman"/>
          <w:b w:val="false"/>
          <w:i w:val="false"/>
          <w:color w:val="000000"/>
          <w:sz w:val="28"/>
        </w:rPr>
        <w:t xml:space="preserve"> сәйкес қарауындағы тұлғалардың сыбайлас жемқорлық құқық бұзушылықтарға қарсы іс-қимылы үшін дербес жауапты болады және сыбайлас жемқорлыққа қарсы іс-қимылға бағытталған шаралар қабылдайды;</w:t>
      </w:r>
      <w:r>
        <w:br/>
      </w:r>
      <w:r>
        <w:rPr>
          <w:rFonts w:ascii="Times New Roman"/>
          <w:b w:val="false"/>
          <w:i w:val="false"/>
          <w:color w:val="000000"/>
          <w:sz w:val="28"/>
        </w:rPr>
        <w:t>
      </w:t>
      </w:r>
      <w:r>
        <w:rPr>
          <w:rFonts w:ascii="Times New Roman"/>
          <w:b w:val="false"/>
          <w:i w:val="false"/>
          <w:color w:val="000000"/>
          <w:sz w:val="28"/>
        </w:rPr>
        <w:t>12) мәслихат шешiмi бойынша өзге де мiндеттердi орындайды.</w:t>
      </w:r>
      <w:r>
        <w:br/>
      </w:r>
      <w:r>
        <w:rPr>
          <w:rFonts w:ascii="Times New Roman"/>
          <w:b w:val="false"/>
          <w:i w:val="false"/>
          <w:color w:val="000000"/>
          <w:sz w:val="28"/>
        </w:rPr>
        <w:t>
      </w:t>
      </w:r>
      <w:r>
        <w:rPr>
          <w:rFonts w:ascii="Times New Roman"/>
          <w:b w:val="false"/>
          <w:i w:val="false"/>
          <w:color w:val="000000"/>
          <w:sz w:val="28"/>
        </w:rPr>
        <w:t>Арқалық қалалық мәслихатының хатшысы болмаған кезде оның өкiлеттiгiн мәслихат сессиясы төрағасының шешiмi бойынша мәслихат тұрақты комиссияларының бiрiнiң төрағасы немесе мәслихат депутаты уақытша жүзеге асырады.</w:t>
      </w:r>
      <w:r>
        <w:br/>
      </w:r>
      <w:r>
        <w:rPr>
          <w:rFonts w:ascii="Times New Roman"/>
          <w:b w:val="false"/>
          <w:i w:val="false"/>
          <w:color w:val="000000"/>
          <w:sz w:val="28"/>
        </w:rPr>
        <w:t>
      </w:t>
      </w:r>
      <w:r>
        <w:rPr>
          <w:rFonts w:ascii="Times New Roman"/>
          <w:b w:val="false"/>
          <w:i w:val="false"/>
          <w:color w:val="000000"/>
          <w:sz w:val="28"/>
        </w:rPr>
        <w:t>22. "Арқалық қалалық мәслихатының аппараты" мемлекеттік мекеменің аппаратын Қазақстан Республикасының қолданыстағы заңнамасына сәйкес қызметке тағайындалатын және қызметтен босатылатын қалалық мәслихаттың аппарат басшысы басқарады.</w:t>
      </w:r>
      <w:r>
        <w:br/>
      </w:r>
      <w:r>
        <w:rPr>
          <w:rFonts w:ascii="Times New Roman"/>
          <w:b w:val="false"/>
          <w:i w:val="false"/>
          <w:color w:val="000000"/>
          <w:sz w:val="28"/>
        </w:rPr>
        <w:t>
      </w:t>
      </w:r>
      <w:r>
        <w:rPr>
          <w:rFonts w:ascii="Times New Roman"/>
          <w:b w:val="false"/>
          <w:i w:val="false"/>
          <w:color w:val="000000"/>
          <w:sz w:val="28"/>
        </w:rPr>
        <w:t>23. Қалалық мәслихаттың өкiлеттiк мерзiмiнiң аяқталуымен, қалалық мәслихат өкiлеттiгi мерзiмiнен бұрын тоқтатылған және оның депутаттарының жаңа құрамы сайланған жағдайларда, "Арқалық қалалық мәслихатының аппараты" мемлекеттік мекемесінің мемлекеттiк қызметшiлерiнiң қызметi тоқтатылмайды.</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24. "Арқалық қалалық мәслихатының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"Арқалық қалалық мәслихатының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25. "Арқалық қалалық мәслихатының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"Арқалық қалалық мәслихатының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5. Мемлекеттік органды қайта</w:t>
      </w:r>
      <w:r>
        <w:br/>
      </w:r>
      <w:r>
        <w:rPr>
          <w:rFonts w:ascii="Times New Roman"/>
          <w:b/>
          <w:i w:val="false"/>
          <w:color w:val="000000"/>
        </w:rPr>
        <w:t>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27. "Арқалық қалалық мәслихатының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