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61c4" w14:textId="0b46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атқарушы органдарының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2015 жылғы 26 қарашадағы № 1690 қаулысы. Қостанай облысының Әділет департаментінде 2015 жылғы 25 желтоқсанда № 6084 болып тіркелді. Күші жойылды - Қостанай облысы Рудный қаласы әкімдігінің 2016 жылғы 11 қаңтардағы № 9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Рудный қаласы әкімдігінің 11.01.2016 </w:t>
      </w:r>
      <w:r>
        <w:rPr>
          <w:rFonts w:ascii="Times New Roman"/>
          <w:b w:val="false"/>
          <w:i w:val="false"/>
          <w:color w:val="ff0000"/>
          <w:sz w:val="28"/>
        </w:rPr>
        <w:t>№ 9</w:t>
      </w:r>
      <w:r>
        <w:rPr>
          <w:rFonts w:ascii="Times New Roman"/>
          <w:b w:val="false"/>
          <w:i w:val="false"/>
          <w:color w:val="ff0000"/>
          <w:sz w:val="28"/>
        </w:rPr>
        <w:t xml:space="preserve"> қаулысымен (қол қойылған сәттен бастап күшіне енеді).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Президентінің 2000 жылғы 21 қаңтардағы № 327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Рудный қаласы әкімдігінің атқарушы органдарының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Рудный қаласының әкімі                     Б. Ғаязов</w:t>
      </w:r>
    </w:p>
    <w:bookmarkStart w:name="z4" w:id="2"/>
    <w:p>
      <w:pPr>
        <w:spacing w:after="0"/>
        <w:ind w:left="0"/>
        <w:jc w:val="both"/>
      </w:pPr>
      <w:r>
        <w:rPr>
          <w:rFonts w:ascii="Times New Roman"/>
          <w:b w:val="false"/>
          <w:i w:val="false"/>
          <w:color w:val="000000"/>
          <w:sz w:val="28"/>
        </w:rPr>
        <w:t xml:space="preserve">
Рудный қаласы әкімдігінің  </w:t>
      </w:r>
      <w:r>
        <w:br/>
      </w:r>
      <w:r>
        <w:rPr>
          <w:rFonts w:ascii="Times New Roman"/>
          <w:b w:val="false"/>
          <w:i w:val="false"/>
          <w:color w:val="000000"/>
          <w:sz w:val="28"/>
        </w:rPr>
        <w:t xml:space="preserve">
2015 жылғы 26 қарашадағы   </w:t>
      </w:r>
      <w:r>
        <w:br/>
      </w:r>
      <w:r>
        <w:rPr>
          <w:rFonts w:ascii="Times New Roman"/>
          <w:b w:val="false"/>
          <w:i w:val="false"/>
          <w:color w:val="000000"/>
          <w:sz w:val="28"/>
        </w:rPr>
        <w:t xml:space="preserve">
№ 1690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Рудный қаласы әкімдігінің атқарушы органдарының</w:t>
      </w:r>
      <w:r>
        <w:br/>
      </w:r>
      <w:r>
        <w:rPr>
          <w:rFonts w:ascii="Times New Roman"/>
          <w:b/>
          <w:i w:val="false"/>
          <w:color w:val="000000"/>
        </w:rPr>
        <w:t>
"Б" корпусы мемлекеттік әкімшілік қызметшілерінің</w:t>
      </w:r>
      <w:r>
        <w:br/>
      </w:r>
      <w:r>
        <w:rPr>
          <w:rFonts w:ascii="Times New Roman"/>
          <w:b/>
          <w:i w:val="false"/>
          <w:color w:val="000000"/>
        </w:rPr>
        <w:t>
қызметін жыл сайынғы бағалау әдістемесі</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Рудный қаласы әкімдігінің атқарушы органдарының "Б" корпусы мемлекеттік әкімшілік қызметшілерінің қызметін жыл сайынғы бағалау әдістемесі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бағалауы (қызметшінің қарамағындағы немесе әріптестерінің бағалауынан) тұрады.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қызметшіні тағылымдамадан өткізу, мансаптық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қызметшілерді лауазымға тағайындауға және лауазымнан босатуға құқығы бар адам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Дауыстар тең түскен жағдайда Комиссия төрағасының дауысы шешуші болып табылады.</w:t>
      </w:r>
      <w:r>
        <w:br/>
      </w:r>
      <w:r>
        <w:rPr>
          <w:rFonts w:ascii="Times New Roman"/>
          <w:b w:val="false"/>
          <w:i w:val="false"/>
          <w:color w:val="000000"/>
          <w:sz w:val="28"/>
        </w:rPr>
        <w:t>
      Комиссия төрағасы аппарат басшысы болып табылады.</w:t>
      </w:r>
      <w:r>
        <w:br/>
      </w:r>
      <w:r>
        <w:rPr>
          <w:rFonts w:ascii="Times New Roman"/>
          <w:b w:val="false"/>
          <w:i w:val="false"/>
          <w:color w:val="000000"/>
          <w:sz w:val="28"/>
        </w:rPr>
        <w:t>
      Комиссия хатшысы "Рудный қаласы әкімінің аппараты" мемлекеттік мекемесінің (мемлекеттік орган) персоналды басқару қызметінің қызметкері (бұдан әрі - персоналды басқару қызметі)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p>
    <w:bookmarkEnd w:id="4"/>
    <w:bookmarkStart w:name="z16" w:id="5"/>
    <w:p>
      <w:pPr>
        <w:spacing w:after="0"/>
        <w:ind w:left="0"/>
        <w:jc w:val="left"/>
      </w:pPr>
      <w:r>
        <w:rPr>
          <w:rFonts w:ascii="Times New Roman"/>
          <w:b/>
          <w:i w:val="false"/>
          <w:color w:val="000000"/>
        </w:rPr>
        <w:t xml:space="preserve"> 
2. Бағалау жүргізуге дайындық</w:t>
      </w:r>
    </w:p>
    <w:bookmarkEnd w:id="5"/>
    <w:bookmarkStart w:name="z17" w:id="6"/>
    <w:p>
      <w:pPr>
        <w:spacing w:after="0"/>
        <w:ind w:left="0"/>
        <w:jc w:val="both"/>
      </w:pPr>
      <w:r>
        <w:rPr>
          <w:rFonts w:ascii="Times New Roman"/>
          <w:b w:val="false"/>
          <w:i w:val="false"/>
          <w:color w:val="000000"/>
          <w:sz w:val="28"/>
        </w:rPr>
        <w:t>
      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18" w:id="7"/>
    <w:p>
      <w:pPr>
        <w:spacing w:after="0"/>
        <w:ind w:left="0"/>
        <w:jc w:val="left"/>
      </w:pPr>
      <w:r>
        <w:rPr>
          <w:rFonts w:ascii="Times New Roman"/>
          <w:b/>
          <w:i w:val="false"/>
          <w:color w:val="000000"/>
        </w:rPr>
        <w:t xml:space="preserve"> 
3. Тікелей басшының бағалауы</w:t>
      </w:r>
    </w:p>
    <w:bookmarkEnd w:id="7"/>
    <w:bookmarkStart w:name="z19" w:id="8"/>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p>
    <w:bookmarkEnd w:id="8"/>
    <w:bookmarkStart w:name="z20" w:id="9"/>
    <w:p>
      <w:pPr>
        <w:spacing w:after="0"/>
        <w:ind w:left="0"/>
        <w:jc w:val="left"/>
      </w:pPr>
      <w:r>
        <w:rPr>
          <w:rFonts w:ascii="Times New Roman"/>
          <w:b/>
          <w:i w:val="false"/>
          <w:color w:val="000000"/>
        </w:rPr>
        <w:t xml:space="preserve"> 
4. Айналмалы бағалау</w:t>
      </w:r>
    </w:p>
    <w:bookmarkEnd w:id="9"/>
    <w:bookmarkStart w:name="z21"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бастап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End w:id="10"/>
    <w:bookmarkStart w:name="z26" w:id="11"/>
    <w:p>
      <w:pPr>
        <w:spacing w:after="0"/>
        <w:ind w:left="0"/>
        <w:jc w:val="left"/>
      </w:pPr>
      <w:r>
        <w:rPr>
          <w:rFonts w:ascii="Times New Roman"/>
          <w:b/>
          <w:i w:val="false"/>
          <w:color w:val="000000"/>
        </w:rPr>
        <w:t xml:space="preserve"> 
5. Қызметшінің қорытынды бағасы</w:t>
      </w:r>
    </w:p>
    <w:bookmarkEnd w:id="11"/>
    <w:bookmarkStart w:name="z27" w:id="12"/>
    <w:p>
      <w:pPr>
        <w:spacing w:after="0"/>
        <w:ind w:left="0"/>
        <w:jc w:val="both"/>
      </w:pPr>
      <w:r>
        <w:rPr>
          <w:rFonts w:ascii="Times New Roman"/>
          <w:b w:val="false"/>
          <w:i w:val="false"/>
          <w:color w:val="000000"/>
          <w:sz w:val="28"/>
        </w:rPr>
        <w:t>
      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p>
    <w:bookmarkEnd w:id="12"/>
    <w:bookmarkStart w:name="z29"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0" w:id="14"/>
    <w:p>
      <w:pPr>
        <w:spacing w:after="0"/>
        <w:ind w:left="0"/>
        <w:jc w:val="both"/>
      </w:pPr>
      <w:r>
        <w:rPr>
          <w:rFonts w:ascii="Times New Roman"/>
          <w:b w:val="false"/>
          <w:i w:val="false"/>
          <w:color w:val="000000"/>
          <w:sz w:val="28"/>
        </w:rPr>
        <w:t>
      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персоналды басқару қызметі қызметшінің бағалау нәтижесін санауда қате жіберсе.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4"/>
    <w:bookmarkStart w:name="z34" w:id="15"/>
    <w:p>
      <w:pPr>
        <w:spacing w:after="0"/>
        <w:ind w:left="0"/>
        <w:jc w:val="left"/>
      </w:pPr>
      <w:r>
        <w:rPr>
          <w:rFonts w:ascii="Times New Roman"/>
          <w:b/>
          <w:i w:val="false"/>
          <w:color w:val="000000"/>
        </w:rPr>
        <w:t xml:space="preserve"> 
7. Бағалау нәтижелеріне шағымдану</w:t>
      </w:r>
    </w:p>
    <w:bookmarkEnd w:id="15"/>
    <w:bookmarkStart w:name="z35" w:id="16"/>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6"/>
    <w:bookmarkStart w:name="z38" w:id="17"/>
    <w:p>
      <w:pPr>
        <w:spacing w:after="0"/>
        <w:ind w:left="0"/>
        <w:jc w:val="both"/>
      </w:pPr>
      <w:r>
        <w:rPr>
          <w:rFonts w:ascii="Times New Roman"/>
          <w:b w:val="false"/>
          <w:i w:val="false"/>
          <w:color w:val="000000"/>
          <w:sz w:val="28"/>
        </w:rPr>
        <w:t xml:space="preserve">
Рудный қаласы әкімдігінің        </w:t>
      </w:r>
      <w:r>
        <w:br/>
      </w:r>
      <w:r>
        <w:rPr>
          <w:rFonts w:ascii="Times New Roman"/>
          <w:b w:val="false"/>
          <w:i w:val="false"/>
          <w:color w:val="000000"/>
          <w:sz w:val="28"/>
        </w:rPr>
        <w:t xml:space="preserve">
атқарушы органдарының "Б" корпусы    </w:t>
      </w:r>
      <w:r>
        <w:br/>
      </w:r>
      <w:r>
        <w:rPr>
          <w:rFonts w:ascii="Times New Roman"/>
          <w:b w:val="false"/>
          <w:i w:val="false"/>
          <w:color w:val="000000"/>
          <w:sz w:val="28"/>
        </w:rPr>
        <w:t xml:space="preserve">
мемлекеттік әкімшілік қызметшілерінің  </w:t>
      </w:r>
      <w:r>
        <w:br/>
      </w:r>
      <w:r>
        <w:rPr>
          <w:rFonts w:ascii="Times New Roman"/>
          <w:b w:val="false"/>
          <w:i w:val="false"/>
          <w:color w:val="000000"/>
          <w:sz w:val="28"/>
        </w:rPr>
        <w:t xml:space="preserve">
қызметін жыл сайынғы бағалау      </w:t>
      </w:r>
      <w:r>
        <w:br/>
      </w:r>
      <w:r>
        <w:rPr>
          <w:rFonts w:ascii="Times New Roman"/>
          <w:b w:val="false"/>
          <w:i w:val="false"/>
          <w:color w:val="000000"/>
          <w:sz w:val="28"/>
        </w:rPr>
        <w:t xml:space="preserve">
әдістемесіне 1-қосымша         </w:t>
      </w:r>
    </w:p>
    <w:bookmarkEnd w:id="17"/>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(бар болған жағдайда):__________</w:t>
      </w:r>
      <w:r>
        <w:br/>
      </w:r>
      <w:r>
        <w:rPr>
          <w:rFonts w:ascii="Times New Roman"/>
          <w:b w:val="false"/>
          <w:i w:val="false"/>
          <w:color w:val="000000"/>
          <w:sz w:val="28"/>
        </w:rPr>
        <w:t>
      Бағаланатын қызметшінің лауазымы:______________________________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953"/>
        <w:gridCol w:w="4433"/>
        <w:gridCol w:w="2313"/>
      </w:tblGrid>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r>
              <w:br/>
            </w:r>
            <w:r>
              <w:rPr>
                <w:rFonts w:ascii="Times New Roman"/>
                <w:b w:val="false"/>
                <w:i w:val="false"/>
                <w:color w:val="000000"/>
                <w:sz w:val="20"/>
              </w:rPr>
              <w:t>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Таныстым:                         Тікелей басшы:</w:t>
      </w:r>
      <w:r>
        <w:br/>
      </w:r>
      <w:r>
        <w:rPr>
          <w:rFonts w:ascii="Times New Roman"/>
          <w:b w:val="false"/>
          <w:i w:val="false"/>
          <w:color w:val="000000"/>
          <w:sz w:val="28"/>
        </w:rPr>
        <w:t>
      Қызметші</w:t>
      </w:r>
      <w:r>
        <w:br/>
      </w:r>
      <w:r>
        <w:rPr>
          <w:rFonts w:ascii="Times New Roman"/>
          <w:b w:val="false"/>
          <w:i w:val="false"/>
          <w:color w:val="000000"/>
          <w:sz w:val="28"/>
        </w:rPr>
        <w:t>
      </w:t>
      </w:r>
      <w:r>
        <w:rPr>
          <w:rFonts w:ascii="Times New Roman"/>
          <w:b w:val="false"/>
          <w:i/>
          <w:color w:val="000000"/>
          <w:sz w:val="28"/>
        </w:rPr>
        <w:t>Т.А.Ә.(бар болған жағдайда)____  Т.А.Ә.(бар болған жағдайда)___</w:t>
      </w:r>
      <w:r>
        <w:br/>
      </w:r>
      <w:r>
        <w:rPr>
          <w:rFonts w:ascii="Times New Roman"/>
          <w:b w:val="false"/>
          <w:i w:val="false"/>
          <w:color w:val="000000"/>
          <w:sz w:val="28"/>
        </w:rPr>
        <w:t>
      күні __________________________  күні _________________________</w:t>
      </w:r>
      <w:r>
        <w:br/>
      </w:r>
      <w:r>
        <w:rPr>
          <w:rFonts w:ascii="Times New Roman"/>
          <w:b w:val="false"/>
          <w:i w:val="false"/>
          <w:color w:val="000000"/>
          <w:sz w:val="28"/>
        </w:rPr>
        <w:t>
      қолы_________________________    қолы_________________________</w:t>
      </w:r>
    </w:p>
    <w:bookmarkStart w:name="z39" w:id="18"/>
    <w:p>
      <w:pPr>
        <w:spacing w:after="0"/>
        <w:ind w:left="0"/>
        <w:jc w:val="both"/>
      </w:pPr>
      <w:r>
        <w:rPr>
          <w:rFonts w:ascii="Times New Roman"/>
          <w:b w:val="false"/>
          <w:i w:val="false"/>
          <w:color w:val="000000"/>
          <w:sz w:val="28"/>
        </w:rPr>
        <w:t xml:space="preserve">
Рудный қаласы әкімдігінің        </w:t>
      </w:r>
      <w:r>
        <w:br/>
      </w:r>
      <w:r>
        <w:rPr>
          <w:rFonts w:ascii="Times New Roman"/>
          <w:b w:val="false"/>
          <w:i w:val="false"/>
          <w:color w:val="000000"/>
          <w:sz w:val="28"/>
        </w:rPr>
        <w:t xml:space="preserve">
атқарушы органдарының "Б" корпусы    </w:t>
      </w:r>
      <w:r>
        <w:br/>
      </w:r>
      <w:r>
        <w:rPr>
          <w:rFonts w:ascii="Times New Roman"/>
          <w:b w:val="false"/>
          <w:i w:val="false"/>
          <w:color w:val="000000"/>
          <w:sz w:val="28"/>
        </w:rPr>
        <w:t xml:space="preserve">
мемлекеттік әкімшілік қызметшілерінің  </w:t>
      </w:r>
      <w:r>
        <w:br/>
      </w:r>
      <w:r>
        <w:rPr>
          <w:rFonts w:ascii="Times New Roman"/>
          <w:b w:val="false"/>
          <w:i w:val="false"/>
          <w:color w:val="000000"/>
          <w:sz w:val="28"/>
        </w:rPr>
        <w:t xml:space="preserve">
қызметін жыл сайынғы бағалау      </w:t>
      </w:r>
      <w:r>
        <w:br/>
      </w:r>
      <w:r>
        <w:rPr>
          <w:rFonts w:ascii="Times New Roman"/>
          <w:b w:val="false"/>
          <w:i w:val="false"/>
          <w:color w:val="000000"/>
          <w:sz w:val="28"/>
        </w:rPr>
        <w:t xml:space="preserve">
әдістемесіне 2-қосымша         </w:t>
      </w:r>
    </w:p>
    <w:bookmarkEnd w:id="18"/>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(бар болған жағдайда):__________</w:t>
      </w:r>
      <w:r>
        <w:br/>
      </w:r>
      <w:r>
        <w:rPr>
          <w:rFonts w:ascii="Times New Roman"/>
          <w:b w:val="false"/>
          <w:i w:val="false"/>
          <w:color w:val="000000"/>
          <w:sz w:val="28"/>
        </w:rPr>
        <w:t>
      Бағаланатын қызметшінің лауазымы: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93"/>
        <w:gridCol w:w="3293"/>
        <w:gridCol w:w="183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9"/>
    <w:p>
      <w:pPr>
        <w:spacing w:after="0"/>
        <w:ind w:left="0"/>
        <w:jc w:val="both"/>
      </w:pPr>
      <w:r>
        <w:rPr>
          <w:rFonts w:ascii="Times New Roman"/>
          <w:b w:val="false"/>
          <w:i w:val="false"/>
          <w:color w:val="000000"/>
          <w:sz w:val="28"/>
        </w:rPr>
        <w:t xml:space="preserve">
Рудный қаласы әкімдігінің        </w:t>
      </w:r>
      <w:r>
        <w:br/>
      </w:r>
      <w:r>
        <w:rPr>
          <w:rFonts w:ascii="Times New Roman"/>
          <w:b w:val="false"/>
          <w:i w:val="false"/>
          <w:color w:val="000000"/>
          <w:sz w:val="28"/>
        </w:rPr>
        <w:t xml:space="preserve">
атқарушы органдарының "Б" корпусы    </w:t>
      </w:r>
      <w:r>
        <w:br/>
      </w:r>
      <w:r>
        <w:rPr>
          <w:rFonts w:ascii="Times New Roman"/>
          <w:b w:val="false"/>
          <w:i w:val="false"/>
          <w:color w:val="000000"/>
          <w:sz w:val="28"/>
        </w:rPr>
        <w:t xml:space="preserve">
мемлекеттік әкімшілік қызметшілерінің  </w:t>
      </w:r>
      <w:r>
        <w:br/>
      </w:r>
      <w:r>
        <w:rPr>
          <w:rFonts w:ascii="Times New Roman"/>
          <w:b w:val="false"/>
          <w:i w:val="false"/>
          <w:color w:val="000000"/>
          <w:sz w:val="28"/>
        </w:rPr>
        <w:t xml:space="preserve">
қызметін жыл сайынғы бағалау      </w:t>
      </w:r>
      <w:r>
        <w:br/>
      </w:r>
      <w:r>
        <w:rPr>
          <w:rFonts w:ascii="Times New Roman"/>
          <w:b w:val="false"/>
          <w:i w:val="false"/>
          <w:color w:val="000000"/>
          <w:sz w:val="28"/>
        </w:rPr>
        <w:t xml:space="preserve">
әдістемесіне 3-қосымша         </w:t>
      </w:r>
    </w:p>
    <w:bookmarkEnd w:id="19"/>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color w:val="000000"/>
          <w:sz w:val="28"/>
        </w:rPr>
        <w:t>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693"/>
        <w:gridCol w:w="2513"/>
        <w:gridCol w:w="2453"/>
        <w:gridCol w:w="2073"/>
      </w:tblGrid>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r>
              <w:br/>
            </w:r>
            <w:r>
              <w:rPr>
                <w:rFonts w:ascii="Times New Roman"/>
                <w:b w:val="false"/>
                <w:i w:val="false"/>
                <w:color w:val="000000"/>
                <w:sz w:val="20"/>
              </w:rPr>
              <w:t>
(</w:t>
            </w:r>
            <w:r>
              <w:rPr>
                <w:rFonts w:ascii="Times New Roman"/>
                <w:b w:val="false"/>
                <w:i/>
                <w:color w:val="000000"/>
                <w:sz w:val="20"/>
              </w:rPr>
              <w:t>бар болған жағдайда)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color w:val="000000"/>
          <w:sz w:val="28"/>
        </w:rPr>
        <w:t>      Тексерген</w:t>
      </w:r>
      <w:r>
        <w:rPr>
          <w:rFonts w:ascii="Times New Roman"/>
          <w:b w:val="false"/>
          <w:i w:val="false"/>
          <w:color w:val="000000"/>
          <w:sz w:val="28"/>
        </w:rPr>
        <w:t>:</w:t>
      </w:r>
    </w:p>
    <w:p>
      <w:pPr>
        <w:spacing w:after="0"/>
        <w:ind w:left="0"/>
        <w:jc w:val="both"/>
      </w:pPr>
      <w:r>
        <w:rPr>
          <w:rFonts w:ascii="Times New Roman"/>
          <w:b w:val="false"/>
          <w:i w:val="false"/>
          <w:color w:val="000000"/>
          <w:sz w:val="28"/>
        </w:rPr>
        <w:t>      Комиссия хатшысы: _____________________ Күні:_______________</w:t>
      </w:r>
      <w:r>
        <w:br/>
      </w:r>
      <w:r>
        <w:rPr>
          <w:rFonts w:ascii="Times New Roman"/>
          <w:b w:val="false"/>
          <w:i w:val="false"/>
          <w:color w:val="000000"/>
          <w:sz w:val="28"/>
        </w:rPr>
        <w:t>
      </w:t>
      </w:r>
      <w:r>
        <w:rPr>
          <w:rFonts w:ascii="Times New Roman"/>
          <w:b w:val="false"/>
          <w:i/>
          <w:color w:val="000000"/>
          <w:sz w:val="28"/>
        </w:rPr>
        <w:t>(Т.А.Ә. (бар болған жағдайда), қолы)</w:t>
      </w:r>
      <w:r>
        <w:br/>
      </w:r>
      <w:r>
        <w:rPr>
          <w:rFonts w:ascii="Times New Roman"/>
          <w:b w:val="false"/>
          <w:i w:val="false"/>
          <w:color w:val="000000"/>
          <w:sz w:val="28"/>
        </w:rPr>
        <w:t>
      Комиссия төрағасы: ____________________ Күні:_______________</w:t>
      </w:r>
      <w:r>
        <w:br/>
      </w:r>
      <w:r>
        <w:rPr>
          <w:rFonts w:ascii="Times New Roman"/>
          <w:b w:val="false"/>
          <w:i w:val="false"/>
          <w:color w:val="000000"/>
          <w:sz w:val="28"/>
        </w:rPr>
        <w:t>
</w:t>
      </w:r>
      <w:r>
        <w:rPr>
          <w:rFonts w:ascii="Times New Roman"/>
          <w:b w:val="false"/>
          <w:i/>
          <w:color w:val="000000"/>
          <w:sz w:val="28"/>
        </w:rPr>
        <w:t>      (Т.А.Ә. (бар болған жағдайда), қолы)</w:t>
      </w:r>
      <w:r>
        <w:br/>
      </w:r>
      <w:r>
        <w:rPr>
          <w:rFonts w:ascii="Times New Roman"/>
          <w:b w:val="false"/>
          <w:i w:val="false"/>
          <w:color w:val="000000"/>
          <w:sz w:val="28"/>
        </w:rPr>
        <w:t>
      Комиссия мүшесі: ______________________ Күні:_______________</w:t>
      </w:r>
      <w:r>
        <w:br/>
      </w:r>
      <w:r>
        <w:rPr>
          <w:rFonts w:ascii="Times New Roman"/>
          <w:b w:val="false"/>
          <w:i w:val="false"/>
          <w:color w:val="000000"/>
          <w:sz w:val="28"/>
        </w:rPr>
        <w:t>
      </w:t>
      </w:r>
      <w:r>
        <w:rPr>
          <w:rFonts w:ascii="Times New Roman"/>
          <w:b w:val="false"/>
          <w:i/>
          <w:color w:val="000000"/>
          <w:sz w:val="28"/>
        </w:rPr>
        <w:t>(Т.А.Ә.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