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9529" w14:textId="7f19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2015 жылғы 4 қарашадағы № 1594 қаулысы. Қостанай облысының Әділет департаментінде 2015 жылғы 30 қарашада № 6026 болып тіркелді. Күші жойылды - Қостанай облысы Рудный қаласы әкімдігінің 2016 жылғы 21 сәуірдегі № 431 қаулысымен.</w:t>
      </w:r>
    </w:p>
    <w:p>
      <w:pPr>
        <w:spacing w:after="0"/>
        <w:ind w:left="0"/>
        <w:jc w:val="both"/>
      </w:pPr>
      <w:bookmarkStart w:name="z61" w:id="0"/>
      <w:r>
        <w:rPr>
          <w:rFonts w:ascii="Times New Roman"/>
          <w:b w:val="false"/>
          <w:i w:val="false"/>
          <w:color w:val="ff0000"/>
          <w:sz w:val="28"/>
        </w:rPr>
        <w:t xml:space="preserve">
      Ескерту. Күші жойылды – Қостанай облысы Рудный қаласы әкімдігінің 21.04.2016 </w:t>
      </w:r>
      <w:r>
        <w:rPr>
          <w:rFonts w:ascii="Times New Roman"/>
          <w:b w:val="false"/>
          <w:i w:val="false"/>
          <w:color w:val="ff0000"/>
          <w:sz w:val="28"/>
        </w:rPr>
        <w:t>№ 431</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2001 жылғы 23 қаңтардағы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p>
    <w:bookmarkEnd w:id="1"/>
    <w:bookmarkStart w:name="z3" w:id="2"/>
    <w:p>
      <w:pPr>
        <w:spacing w:after="0"/>
        <w:ind w:left="0"/>
        <w:jc w:val="both"/>
      </w:pPr>
      <w:r>
        <w:rPr>
          <w:rFonts w:ascii="Times New Roman"/>
          <w:b w:val="false"/>
          <w:i w:val="false"/>
          <w:color w:val="000000"/>
          <w:sz w:val="28"/>
        </w:rPr>
        <w:t xml:space="preserve">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бекітілсін.</w:t>
      </w:r>
    </w:p>
    <w:bookmarkEnd w:id="2"/>
    <w:bookmarkStart w:name="z4" w:id="3"/>
    <w:p>
      <w:pPr>
        <w:spacing w:after="0"/>
        <w:ind w:left="0"/>
        <w:jc w:val="both"/>
      </w:pPr>
      <w:r>
        <w:rPr>
          <w:rFonts w:ascii="Times New Roman"/>
          <w:b w:val="false"/>
          <w:i w:val="false"/>
          <w:color w:val="000000"/>
          <w:sz w:val="28"/>
        </w:rPr>
        <w:t>
      2. Қоғамдық жұмыстарға қатысатын жұмыссыздардың еңбегіне төленетін ақысы нақты орындалған жұмыстар үшін, 2016 жылға белгіленген ең төменгі айлық жалақының 1,5 мөлшерінде жергілікті бюджет қаражаты есебінен жүргізілсін.</w:t>
      </w:r>
    </w:p>
    <w:bookmarkEnd w:id="3"/>
    <w:bookmarkStart w:name="z7" w:id="4"/>
    <w:p>
      <w:pPr>
        <w:spacing w:after="0"/>
        <w:ind w:left="0"/>
        <w:jc w:val="both"/>
      </w:pPr>
      <w:r>
        <w:rPr>
          <w:rFonts w:ascii="Times New Roman"/>
          <w:b w:val="false"/>
          <w:i w:val="false"/>
          <w:color w:val="000000"/>
          <w:sz w:val="28"/>
        </w:rPr>
        <w:t>
      3. Еңбекке төленетін ақы, Қазақстан Республикасының қолданыстағы заңнамасымен белгіленген мөлшерде әлеуметтік салықты, қосылған құн салығын төлеуге,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айқындалсын.</w:t>
      </w:r>
    </w:p>
    <w:bookmarkEnd w:id="4"/>
    <w:bookmarkStart w:name="z8" w:id="5"/>
    <w:p>
      <w:pPr>
        <w:spacing w:after="0"/>
        <w:ind w:left="0"/>
        <w:jc w:val="both"/>
      </w:pPr>
      <w:r>
        <w:rPr>
          <w:rFonts w:ascii="Times New Roman"/>
          <w:b w:val="false"/>
          <w:i w:val="false"/>
          <w:color w:val="000000"/>
          <w:sz w:val="28"/>
        </w:rPr>
        <w:t>
      4. Қоғамдық жұмыстарды ұйымдастыру "Рудный қалалық жұмыспен қамту және әлеуметтік бағдарламалар бөлімі"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p>
    <w:bookmarkEnd w:id="5"/>
    <w:bookmarkStart w:name="z9" w:id="6"/>
    <w:p>
      <w:pPr>
        <w:spacing w:after="0"/>
        <w:ind w:left="0"/>
        <w:jc w:val="both"/>
      </w:pPr>
      <w:r>
        <w:rPr>
          <w:rFonts w:ascii="Times New Roman"/>
          <w:b w:val="false"/>
          <w:i w:val="false"/>
          <w:color w:val="000000"/>
          <w:sz w:val="28"/>
        </w:rPr>
        <w:t>
      5. Осы қаулының орындалуын бақылау Рудный қаласы әкімінің орынбасары Е.В. Скарединаға жүктелсін.</w:t>
      </w:r>
    </w:p>
    <w:bookmarkEnd w:id="6"/>
    <w:bookmarkStart w:name="z10" w:id="7"/>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және 2016 жылдың 01 қаңтарынан бастап туындаған қатынастарға таратылады.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КЕЛІСІЛДІ </w:t>
      </w:r>
    </w:p>
    <w:bookmarkEnd w:id="8"/>
    <w:bookmarkStart w:name="z14" w:id="9"/>
    <w:p>
      <w:pPr>
        <w:spacing w:after="0"/>
        <w:ind w:left="0"/>
        <w:jc w:val="both"/>
      </w:pPr>
      <w:r>
        <w:rPr>
          <w:rFonts w:ascii="Times New Roman"/>
          <w:b w:val="false"/>
          <w:i w:val="false"/>
          <w:color w:val="000000"/>
          <w:sz w:val="28"/>
        </w:rPr>
        <w:t xml:space="preserve">
      "Қазақстан Республикасы Әділет </w:t>
      </w:r>
    </w:p>
    <w:bookmarkEnd w:id="9"/>
    <w:bookmarkStart w:name="z15" w:id="10"/>
    <w:p>
      <w:pPr>
        <w:spacing w:after="0"/>
        <w:ind w:left="0"/>
        <w:jc w:val="both"/>
      </w:pPr>
      <w:r>
        <w:rPr>
          <w:rFonts w:ascii="Times New Roman"/>
          <w:b w:val="false"/>
          <w:i w:val="false"/>
          <w:color w:val="000000"/>
          <w:sz w:val="28"/>
        </w:rPr>
        <w:t xml:space="preserve">
      министрлігінің Қостанай облысы </w:t>
      </w:r>
    </w:p>
    <w:bookmarkEnd w:id="10"/>
    <w:bookmarkStart w:name="z16" w:id="11"/>
    <w:p>
      <w:pPr>
        <w:spacing w:after="0"/>
        <w:ind w:left="0"/>
        <w:jc w:val="both"/>
      </w:pPr>
      <w:r>
        <w:rPr>
          <w:rFonts w:ascii="Times New Roman"/>
          <w:b w:val="false"/>
          <w:i w:val="false"/>
          <w:color w:val="000000"/>
          <w:sz w:val="28"/>
        </w:rPr>
        <w:t xml:space="preserve">
      Әділет департаментiнің Рудный </w:t>
      </w:r>
    </w:p>
    <w:bookmarkEnd w:id="11"/>
    <w:bookmarkStart w:name="z17" w:id="12"/>
    <w:p>
      <w:pPr>
        <w:spacing w:after="0"/>
        <w:ind w:left="0"/>
        <w:jc w:val="both"/>
      </w:pPr>
      <w:r>
        <w:rPr>
          <w:rFonts w:ascii="Times New Roman"/>
          <w:b w:val="false"/>
          <w:i w:val="false"/>
          <w:color w:val="000000"/>
          <w:sz w:val="28"/>
        </w:rPr>
        <w:t xml:space="preserve">
      қалалық әділет басқармасы" </w:t>
      </w:r>
    </w:p>
    <w:bookmarkEnd w:id="12"/>
    <w:bookmarkStart w:name="z18" w:id="13"/>
    <w:p>
      <w:pPr>
        <w:spacing w:after="0"/>
        <w:ind w:left="0"/>
        <w:jc w:val="both"/>
      </w:pPr>
      <w:r>
        <w:rPr>
          <w:rFonts w:ascii="Times New Roman"/>
          <w:b w:val="false"/>
          <w:i w:val="false"/>
          <w:color w:val="000000"/>
          <w:sz w:val="28"/>
        </w:rPr>
        <w:t xml:space="preserve">
      республикалық мемлекеттік </w:t>
      </w:r>
    </w:p>
    <w:bookmarkEnd w:id="13"/>
    <w:bookmarkStart w:name="z19" w:id="14"/>
    <w:p>
      <w:pPr>
        <w:spacing w:after="0"/>
        <w:ind w:left="0"/>
        <w:jc w:val="both"/>
      </w:pPr>
      <w:r>
        <w:rPr>
          <w:rFonts w:ascii="Times New Roman"/>
          <w:b w:val="false"/>
          <w:i w:val="false"/>
          <w:color w:val="000000"/>
          <w:sz w:val="28"/>
        </w:rPr>
        <w:t xml:space="preserve">
      мекемесінің басшысы </w:t>
      </w:r>
    </w:p>
    <w:bookmarkEnd w:id="14"/>
    <w:bookmarkStart w:name="z20" w:id="15"/>
    <w:p>
      <w:pPr>
        <w:spacing w:after="0"/>
        <w:ind w:left="0"/>
        <w:jc w:val="both"/>
      </w:pPr>
      <w:r>
        <w:rPr>
          <w:rFonts w:ascii="Times New Roman"/>
          <w:b w:val="false"/>
          <w:i w:val="false"/>
          <w:color w:val="000000"/>
          <w:sz w:val="28"/>
        </w:rPr>
        <w:t xml:space="preserve">
      _________________ А. Мадьярова </w:t>
      </w:r>
    </w:p>
    <w:bookmarkEnd w:id="15"/>
    <w:bookmarkStart w:name="z21" w:id="16"/>
    <w:p>
      <w:pPr>
        <w:spacing w:after="0"/>
        <w:ind w:left="0"/>
        <w:jc w:val="both"/>
      </w:pPr>
      <w:r>
        <w:rPr>
          <w:rFonts w:ascii="Times New Roman"/>
          <w:b w:val="false"/>
          <w:i w:val="false"/>
          <w:color w:val="000000"/>
          <w:sz w:val="28"/>
        </w:rPr>
        <w:t xml:space="preserve">
      Қазақстан Республикасы Қаржы </w:t>
      </w:r>
    </w:p>
    <w:bookmarkEnd w:id="16"/>
    <w:bookmarkStart w:name="z22" w:id="17"/>
    <w:p>
      <w:pPr>
        <w:spacing w:after="0"/>
        <w:ind w:left="0"/>
        <w:jc w:val="both"/>
      </w:pPr>
      <w:r>
        <w:rPr>
          <w:rFonts w:ascii="Times New Roman"/>
          <w:b w:val="false"/>
          <w:i w:val="false"/>
          <w:color w:val="000000"/>
          <w:sz w:val="28"/>
        </w:rPr>
        <w:t xml:space="preserve">
      министрлігінің Мемлекеттік </w:t>
      </w:r>
    </w:p>
    <w:bookmarkEnd w:id="17"/>
    <w:bookmarkStart w:name="z23" w:id="18"/>
    <w:p>
      <w:pPr>
        <w:spacing w:after="0"/>
        <w:ind w:left="0"/>
        <w:jc w:val="both"/>
      </w:pPr>
      <w:r>
        <w:rPr>
          <w:rFonts w:ascii="Times New Roman"/>
          <w:b w:val="false"/>
          <w:i w:val="false"/>
          <w:color w:val="000000"/>
          <w:sz w:val="28"/>
        </w:rPr>
        <w:t xml:space="preserve">
      кірістер комитеті Қостанай </w:t>
      </w:r>
    </w:p>
    <w:bookmarkEnd w:id="18"/>
    <w:bookmarkStart w:name="z24" w:id="19"/>
    <w:p>
      <w:pPr>
        <w:spacing w:after="0"/>
        <w:ind w:left="0"/>
        <w:jc w:val="both"/>
      </w:pPr>
      <w:r>
        <w:rPr>
          <w:rFonts w:ascii="Times New Roman"/>
          <w:b w:val="false"/>
          <w:i w:val="false"/>
          <w:color w:val="000000"/>
          <w:sz w:val="28"/>
        </w:rPr>
        <w:t xml:space="preserve">
      облысы бойынша Мемлекеттік </w:t>
      </w:r>
    </w:p>
    <w:bookmarkEnd w:id="19"/>
    <w:bookmarkStart w:name="z25" w:id="20"/>
    <w:p>
      <w:pPr>
        <w:spacing w:after="0"/>
        <w:ind w:left="0"/>
        <w:jc w:val="both"/>
      </w:pPr>
      <w:r>
        <w:rPr>
          <w:rFonts w:ascii="Times New Roman"/>
          <w:b w:val="false"/>
          <w:i w:val="false"/>
          <w:color w:val="000000"/>
          <w:sz w:val="28"/>
        </w:rPr>
        <w:t xml:space="preserve">
      кірістер департаментінің </w:t>
      </w:r>
    </w:p>
    <w:bookmarkEnd w:id="20"/>
    <w:bookmarkStart w:name="z26" w:id="21"/>
    <w:p>
      <w:pPr>
        <w:spacing w:after="0"/>
        <w:ind w:left="0"/>
        <w:jc w:val="both"/>
      </w:pPr>
      <w:r>
        <w:rPr>
          <w:rFonts w:ascii="Times New Roman"/>
          <w:b w:val="false"/>
          <w:i w:val="false"/>
          <w:color w:val="000000"/>
          <w:sz w:val="28"/>
        </w:rPr>
        <w:t xml:space="preserve">
      Рудный қаласы бойынша </w:t>
      </w:r>
    </w:p>
    <w:bookmarkEnd w:id="21"/>
    <w:bookmarkStart w:name="z27" w:id="22"/>
    <w:p>
      <w:pPr>
        <w:spacing w:after="0"/>
        <w:ind w:left="0"/>
        <w:jc w:val="both"/>
      </w:pPr>
      <w:r>
        <w:rPr>
          <w:rFonts w:ascii="Times New Roman"/>
          <w:b w:val="false"/>
          <w:i w:val="false"/>
          <w:color w:val="000000"/>
          <w:sz w:val="28"/>
        </w:rPr>
        <w:t xml:space="preserve">
      Мемлекеттік кірістер </w:t>
      </w:r>
    </w:p>
    <w:bookmarkEnd w:id="22"/>
    <w:bookmarkStart w:name="z28" w:id="23"/>
    <w:p>
      <w:pPr>
        <w:spacing w:after="0"/>
        <w:ind w:left="0"/>
        <w:jc w:val="both"/>
      </w:pPr>
      <w:r>
        <w:rPr>
          <w:rFonts w:ascii="Times New Roman"/>
          <w:b w:val="false"/>
          <w:i w:val="false"/>
          <w:color w:val="000000"/>
          <w:sz w:val="28"/>
        </w:rPr>
        <w:t xml:space="preserve">
      басқармасы" республикалық </w:t>
      </w:r>
    </w:p>
    <w:bookmarkEnd w:id="23"/>
    <w:bookmarkStart w:name="z29" w:id="24"/>
    <w:p>
      <w:pPr>
        <w:spacing w:after="0"/>
        <w:ind w:left="0"/>
        <w:jc w:val="both"/>
      </w:pPr>
      <w:r>
        <w:rPr>
          <w:rFonts w:ascii="Times New Roman"/>
          <w:b w:val="false"/>
          <w:i w:val="false"/>
          <w:color w:val="000000"/>
          <w:sz w:val="28"/>
        </w:rPr>
        <w:t xml:space="preserve">
      мемлекеттік мекемесінің </w:t>
      </w:r>
    </w:p>
    <w:bookmarkEnd w:id="24"/>
    <w:bookmarkStart w:name="z30" w:id="25"/>
    <w:p>
      <w:pPr>
        <w:spacing w:after="0"/>
        <w:ind w:left="0"/>
        <w:jc w:val="both"/>
      </w:pPr>
      <w:r>
        <w:rPr>
          <w:rFonts w:ascii="Times New Roman"/>
          <w:b w:val="false"/>
          <w:i w:val="false"/>
          <w:color w:val="000000"/>
          <w:sz w:val="28"/>
        </w:rPr>
        <w:t xml:space="preserve">
      басшысы </w:t>
      </w:r>
    </w:p>
    <w:bookmarkEnd w:id="25"/>
    <w:bookmarkStart w:name="z31" w:id="26"/>
    <w:p>
      <w:pPr>
        <w:spacing w:after="0"/>
        <w:ind w:left="0"/>
        <w:jc w:val="both"/>
      </w:pPr>
      <w:r>
        <w:rPr>
          <w:rFonts w:ascii="Times New Roman"/>
          <w:b w:val="false"/>
          <w:i w:val="false"/>
          <w:color w:val="000000"/>
          <w:sz w:val="28"/>
        </w:rPr>
        <w:t xml:space="preserve">
      _____________ Б. Сүлейменов </w:t>
      </w:r>
    </w:p>
    <w:bookmarkEnd w:id="26"/>
    <w:bookmarkStart w:name="z32" w:id="27"/>
    <w:p>
      <w:pPr>
        <w:spacing w:after="0"/>
        <w:ind w:left="0"/>
        <w:jc w:val="both"/>
      </w:pPr>
      <w:r>
        <w:rPr>
          <w:rFonts w:ascii="Times New Roman"/>
          <w:b w:val="false"/>
          <w:i w:val="false"/>
          <w:color w:val="000000"/>
          <w:sz w:val="28"/>
        </w:rPr>
        <w:t xml:space="preserve">
      Қазақстан Республикасы Қорғаныс </w:t>
      </w:r>
    </w:p>
    <w:bookmarkEnd w:id="27"/>
    <w:bookmarkStart w:name="z33" w:id="28"/>
    <w:p>
      <w:pPr>
        <w:spacing w:after="0"/>
        <w:ind w:left="0"/>
        <w:jc w:val="both"/>
      </w:pPr>
      <w:r>
        <w:rPr>
          <w:rFonts w:ascii="Times New Roman"/>
          <w:b w:val="false"/>
          <w:i w:val="false"/>
          <w:color w:val="000000"/>
          <w:sz w:val="28"/>
        </w:rPr>
        <w:t xml:space="preserve">
      министрлігінің "Қостанай облысы </w:t>
      </w:r>
    </w:p>
    <w:bookmarkEnd w:id="28"/>
    <w:bookmarkStart w:name="z34" w:id="29"/>
    <w:p>
      <w:pPr>
        <w:spacing w:after="0"/>
        <w:ind w:left="0"/>
        <w:jc w:val="both"/>
      </w:pPr>
      <w:r>
        <w:rPr>
          <w:rFonts w:ascii="Times New Roman"/>
          <w:b w:val="false"/>
          <w:i w:val="false"/>
          <w:color w:val="000000"/>
          <w:sz w:val="28"/>
        </w:rPr>
        <w:t xml:space="preserve">
      Рудный қаласының қорғаныс істері </w:t>
      </w:r>
    </w:p>
    <w:bookmarkEnd w:id="29"/>
    <w:bookmarkStart w:name="z35" w:id="30"/>
    <w:p>
      <w:pPr>
        <w:spacing w:after="0"/>
        <w:ind w:left="0"/>
        <w:jc w:val="both"/>
      </w:pPr>
      <w:r>
        <w:rPr>
          <w:rFonts w:ascii="Times New Roman"/>
          <w:b w:val="false"/>
          <w:i w:val="false"/>
          <w:color w:val="000000"/>
          <w:sz w:val="28"/>
        </w:rPr>
        <w:t xml:space="preserve">
      жөніндегі бөлімі" республикалық </w:t>
      </w:r>
    </w:p>
    <w:bookmarkEnd w:id="30"/>
    <w:bookmarkStart w:name="z36" w:id="31"/>
    <w:p>
      <w:pPr>
        <w:spacing w:after="0"/>
        <w:ind w:left="0"/>
        <w:jc w:val="both"/>
      </w:pPr>
      <w:r>
        <w:rPr>
          <w:rFonts w:ascii="Times New Roman"/>
          <w:b w:val="false"/>
          <w:i w:val="false"/>
          <w:color w:val="000000"/>
          <w:sz w:val="28"/>
        </w:rPr>
        <w:t xml:space="preserve">
      мемлекеттік мекемесі бастығының </w:t>
      </w:r>
    </w:p>
    <w:bookmarkEnd w:id="31"/>
    <w:bookmarkStart w:name="z37" w:id="32"/>
    <w:p>
      <w:pPr>
        <w:spacing w:after="0"/>
        <w:ind w:left="0"/>
        <w:jc w:val="both"/>
      </w:pPr>
      <w:r>
        <w:rPr>
          <w:rFonts w:ascii="Times New Roman"/>
          <w:b w:val="false"/>
          <w:i w:val="false"/>
          <w:color w:val="000000"/>
          <w:sz w:val="28"/>
        </w:rPr>
        <w:t xml:space="preserve">
      міндетін уақытша атқарушысы </w:t>
      </w:r>
    </w:p>
    <w:bookmarkEnd w:id="32"/>
    <w:bookmarkStart w:name="z38" w:id="33"/>
    <w:p>
      <w:pPr>
        <w:spacing w:after="0"/>
        <w:ind w:left="0"/>
        <w:jc w:val="both"/>
      </w:pPr>
      <w:r>
        <w:rPr>
          <w:rFonts w:ascii="Times New Roman"/>
          <w:b w:val="false"/>
          <w:i w:val="false"/>
          <w:color w:val="000000"/>
          <w:sz w:val="28"/>
        </w:rPr>
        <w:t xml:space="preserve">
      ___________________ Н. Оразбаев </w:t>
      </w:r>
    </w:p>
    <w:bookmarkEnd w:id="33"/>
    <w:bookmarkStart w:name="z39" w:id="34"/>
    <w:p>
      <w:pPr>
        <w:spacing w:after="0"/>
        <w:ind w:left="0"/>
        <w:jc w:val="both"/>
      </w:pPr>
      <w:r>
        <w:rPr>
          <w:rFonts w:ascii="Times New Roman"/>
          <w:b w:val="false"/>
          <w:i w:val="false"/>
          <w:color w:val="000000"/>
          <w:sz w:val="28"/>
        </w:rPr>
        <w:t xml:space="preserve">
      "Қазақстан Республикасы Ішкі </w:t>
      </w:r>
    </w:p>
    <w:bookmarkEnd w:id="34"/>
    <w:bookmarkStart w:name="z40" w:id="35"/>
    <w:p>
      <w:pPr>
        <w:spacing w:after="0"/>
        <w:ind w:left="0"/>
        <w:jc w:val="both"/>
      </w:pPr>
      <w:r>
        <w:rPr>
          <w:rFonts w:ascii="Times New Roman"/>
          <w:b w:val="false"/>
          <w:i w:val="false"/>
          <w:color w:val="000000"/>
          <w:sz w:val="28"/>
        </w:rPr>
        <w:t xml:space="preserve">
      істер министрлігі Қостанай </w:t>
      </w:r>
    </w:p>
    <w:bookmarkEnd w:id="35"/>
    <w:bookmarkStart w:name="z41" w:id="36"/>
    <w:p>
      <w:pPr>
        <w:spacing w:after="0"/>
        <w:ind w:left="0"/>
        <w:jc w:val="both"/>
      </w:pPr>
      <w:r>
        <w:rPr>
          <w:rFonts w:ascii="Times New Roman"/>
          <w:b w:val="false"/>
          <w:i w:val="false"/>
          <w:color w:val="000000"/>
          <w:sz w:val="28"/>
        </w:rPr>
        <w:t xml:space="preserve">
      облысының Ішкі істер департаменті </w:t>
      </w:r>
    </w:p>
    <w:bookmarkEnd w:id="36"/>
    <w:bookmarkStart w:name="z42" w:id="37"/>
    <w:p>
      <w:pPr>
        <w:spacing w:after="0"/>
        <w:ind w:left="0"/>
        <w:jc w:val="both"/>
      </w:pPr>
      <w:r>
        <w:rPr>
          <w:rFonts w:ascii="Times New Roman"/>
          <w:b w:val="false"/>
          <w:i w:val="false"/>
          <w:color w:val="000000"/>
          <w:sz w:val="28"/>
        </w:rPr>
        <w:t xml:space="preserve">
      Рудный қаласының ішкі істер </w:t>
      </w:r>
    </w:p>
    <w:bookmarkEnd w:id="37"/>
    <w:bookmarkStart w:name="z43" w:id="38"/>
    <w:p>
      <w:pPr>
        <w:spacing w:after="0"/>
        <w:ind w:left="0"/>
        <w:jc w:val="both"/>
      </w:pPr>
      <w:r>
        <w:rPr>
          <w:rFonts w:ascii="Times New Roman"/>
          <w:b w:val="false"/>
          <w:i w:val="false"/>
          <w:color w:val="000000"/>
          <w:sz w:val="28"/>
        </w:rPr>
        <w:t xml:space="preserve">
      басқармасы" мемлекеттік </w:t>
      </w:r>
    </w:p>
    <w:bookmarkEnd w:id="38"/>
    <w:bookmarkStart w:name="z44" w:id="39"/>
    <w:p>
      <w:pPr>
        <w:spacing w:after="0"/>
        <w:ind w:left="0"/>
        <w:jc w:val="both"/>
      </w:pPr>
      <w:r>
        <w:rPr>
          <w:rFonts w:ascii="Times New Roman"/>
          <w:b w:val="false"/>
          <w:i w:val="false"/>
          <w:color w:val="000000"/>
          <w:sz w:val="28"/>
        </w:rPr>
        <w:t xml:space="preserve">
      мекемесінің бастығы </w:t>
      </w:r>
    </w:p>
    <w:bookmarkEnd w:id="39"/>
    <w:bookmarkStart w:name="z45" w:id="40"/>
    <w:p>
      <w:pPr>
        <w:spacing w:after="0"/>
        <w:ind w:left="0"/>
        <w:jc w:val="both"/>
      </w:pPr>
      <w:r>
        <w:rPr>
          <w:rFonts w:ascii="Times New Roman"/>
          <w:b w:val="false"/>
          <w:i w:val="false"/>
          <w:color w:val="000000"/>
          <w:sz w:val="28"/>
        </w:rPr>
        <w:t xml:space="preserve">
      ___________________ С. Байғонов </w:t>
      </w:r>
    </w:p>
    <w:bookmarkEnd w:id="40"/>
    <w:bookmarkStart w:name="z46" w:id="41"/>
    <w:p>
      <w:pPr>
        <w:spacing w:after="0"/>
        <w:ind w:left="0"/>
        <w:jc w:val="both"/>
      </w:pPr>
      <w:r>
        <w:rPr>
          <w:rFonts w:ascii="Times New Roman"/>
          <w:b w:val="false"/>
          <w:i w:val="false"/>
          <w:color w:val="000000"/>
          <w:sz w:val="28"/>
        </w:rPr>
        <w:t xml:space="preserve">
      Рудный қаласының прокуроры </w:t>
      </w:r>
    </w:p>
    <w:bookmarkEnd w:id="41"/>
    <w:bookmarkStart w:name="z47" w:id="42"/>
    <w:p>
      <w:pPr>
        <w:spacing w:after="0"/>
        <w:ind w:left="0"/>
        <w:jc w:val="both"/>
      </w:pPr>
      <w:r>
        <w:rPr>
          <w:rFonts w:ascii="Times New Roman"/>
          <w:b w:val="false"/>
          <w:i w:val="false"/>
          <w:color w:val="000000"/>
          <w:sz w:val="28"/>
        </w:rPr>
        <w:t xml:space="preserve">
      әділет кеңесшісі </w:t>
      </w:r>
    </w:p>
    <w:bookmarkEnd w:id="42"/>
    <w:bookmarkStart w:name="z48" w:id="43"/>
    <w:p>
      <w:pPr>
        <w:spacing w:after="0"/>
        <w:ind w:left="0"/>
        <w:jc w:val="both"/>
      </w:pPr>
      <w:r>
        <w:rPr>
          <w:rFonts w:ascii="Times New Roman"/>
          <w:b w:val="false"/>
          <w:i w:val="false"/>
          <w:color w:val="000000"/>
          <w:sz w:val="28"/>
        </w:rPr>
        <w:t xml:space="preserve">
      _______________ А. Исағұлов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1594 қаулысымен бекітілген</w:t>
            </w:r>
          </w:p>
        </w:tc>
      </w:tr>
    </w:tbl>
    <w:bookmarkStart w:name="z52" w:id="44"/>
    <w:p>
      <w:pPr>
        <w:spacing w:after="0"/>
        <w:ind w:left="0"/>
        <w:jc w:val="left"/>
      </w:pPr>
      <w:r>
        <w:rPr>
          <w:rFonts w:ascii="Times New Roman"/>
          <w:b/>
          <w:i w:val="false"/>
          <w:color w:val="000000"/>
        </w:rPr>
        <w:t xml:space="preserve"> Ұйымдардың тізбесі, қоғамдық жұмыстардың</w:t>
      </w:r>
      <w:r>
        <w:br/>
      </w:r>
      <w:r>
        <w:rPr>
          <w:rFonts w:ascii="Times New Roman"/>
          <w:b/>
          <w:i w:val="false"/>
          <w:color w:val="000000"/>
        </w:rPr>
        <w:t>түрлері, көлемі мен нақты жағдайлары,</w:t>
      </w:r>
      <w:r>
        <w:br/>
      </w:r>
      <w:r>
        <w:rPr>
          <w:rFonts w:ascii="Times New Roman"/>
          <w:b/>
          <w:i w:val="false"/>
          <w:color w:val="000000"/>
        </w:rPr>
        <w:t>қоғамдық жұмыстарға қатысатын жұмыссыздардың</w:t>
      </w:r>
      <w:r>
        <w:br/>
      </w:r>
      <w:r>
        <w:rPr>
          <w:rFonts w:ascii="Times New Roman"/>
          <w:b/>
          <w:i w:val="false"/>
          <w:color w:val="000000"/>
        </w:rPr>
        <w:t>еңбегіне төленетін ақының мөлшері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4831"/>
        <w:gridCol w:w="4417"/>
        <w:gridCol w:w="216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w:t>
            </w:r>
          </w:p>
          <w:bookmarkEnd w:id="45"/>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сағатпен</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1</w:t>
            </w:r>
          </w:p>
          <w:bookmarkEnd w:id="46"/>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Қостанай облысы Әділет департаментiнің Рудный қалалық әділет басқармасы" республикалық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2</w:t>
            </w:r>
          </w:p>
          <w:bookmarkEnd w:id="47"/>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республикалық мемлекеттік мекемесi</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3</w:t>
            </w:r>
          </w:p>
          <w:bookmarkEnd w:id="48"/>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"Қостанай облысы Рудный қаласының қорғаныс істері жөніндегі бөлімі" республикалық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4</w:t>
            </w:r>
          </w:p>
          <w:bookmarkEnd w:id="49"/>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Қостанай облысының Ішкі істер департаменті Рудный қаласының ішкі істер басқармасы"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5</w:t>
            </w:r>
          </w:p>
          <w:bookmarkEnd w:id="50"/>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6</w:t>
            </w:r>
          </w:p>
          <w:bookmarkEnd w:id="51"/>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әкімінің аппараты" мемлекеттік мекемесі (мемлекеттік органы)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7</w:t>
            </w:r>
          </w:p>
          <w:bookmarkEnd w:id="52"/>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"Горняцк кенті әкімінің аппараты"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8</w:t>
            </w:r>
          </w:p>
          <w:bookmarkEnd w:id="53"/>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"Жұмыспен қамту орталығы"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тәртіп сақтау бойынша көмек көрсету</w:t>
            </w:r>
            <w:r>
              <w:br/>
            </w:r>
            <w:r>
              <w:rPr>
                <w:rFonts w:ascii="Times New Roman"/>
                <w:b w:val="false"/>
                <w:i w:val="false"/>
                <w:color w:val="000000"/>
                <w:sz w:val="20"/>
              </w:rPr>
              <w:t>
Қызметкердің алдын ала кәсіби даярлығын талап етпейтін, қосымша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9</w:t>
            </w:r>
          </w:p>
          <w:bookmarkEnd w:id="54"/>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"Қалалық мәдениет және демалыс саябағы" мемлекеттік коммуналдық кәсіпорны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қалалық мәдениет және демалыс саябағын жинауда және абаттандыруда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10</w:t>
            </w:r>
          </w:p>
          <w:bookmarkEnd w:id="55"/>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"РАХАТ" мемлекеттік коммуналдық кәсіпорны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етпейтiн, Рудный қаласы, Горняцк, Қашар кенттері, Перцев ауылы көшелерінің жүргінші жолын бойлайтын жиектерін үнемі қолмен тазарту</w:t>
            </w:r>
            <w:r>
              <w:br/>
            </w:r>
            <w:r>
              <w:rPr>
                <w:rFonts w:ascii="Times New Roman"/>
                <w:b w:val="false"/>
                <w:i w:val="false"/>
                <w:color w:val="000000"/>
                <w:sz w:val="20"/>
              </w:rPr>
              <w:t>
Қызметкердің алдын ала кәсіби даярлығын талап етпейтiн, Рудный қаласының, Горняцк, Қашар кенттерінің, Перцев ауылының аумағын көгалдандыруда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49000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11</w:t>
            </w:r>
          </w:p>
          <w:bookmarkEnd w:id="56"/>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қаржы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12</w:t>
            </w:r>
          </w:p>
          <w:bookmarkEnd w:id="57"/>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ішкі саясат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13</w:t>
            </w:r>
          </w:p>
          <w:bookmarkEnd w:id="58"/>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экономика және бюджеттік жоспарлау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14</w:t>
            </w:r>
          </w:p>
          <w:bookmarkEnd w:id="59"/>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"Тұрғын үй инспекциясы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15</w:t>
            </w:r>
          </w:p>
          <w:bookmarkEnd w:id="60"/>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қосымша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16</w:t>
            </w:r>
          </w:p>
          <w:bookmarkEnd w:id="61"/>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прокуратурасы"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кәсіби даярлығын талап етпейтін, құжаттаманы өңдеу бойынша жұмыстарды жүргізуде күнделікті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bl>
    <w:p>
      <w:pPr>
        <w:spacing w:after="0"/>
        <w:ind w:left="0"/>
        <w:jc w:val="left"/>
      </w:pPr>
      <w:r>
        <w:br/>
      </w:r>
      <w:r>
        <w:rPr>
          <w:rFonts w:ascii="Times New Roman"/>
          <w:b w:val="false"/>
          <w:i w:val="false"/>
          <w:color w:val="000000"/>
          <w:sz w:val="28"/>
        </w:rPr>
        <w:t>
</w:t>
      </w:r>
    </w:p>
    <w:bookmarkStart w:name="z56" w:id="62"/>
    <w:p>
      <w:pPr>
        <w:spacing w:after="0"/>
        <w:ind w:left="0"/>
        <w:jc w:val="both"/>
      </w:pPr>
      <w:r>
        <w:rPr>
          <w:rFonts w:ascii="Times New Roman"/>
          <w:b w:val="false"/>
          <w:i w:val="false"/>
          <w:color w:val="000000"/>
          <w:sz w:val="28"/>
        </w:rPr>
        <w:t>
      Кестенің жалғасы: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233"/>
        <w:gridCol w:w="1618"/>
        <w:gridCol w:w="5670"/>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w:t>
            </w:r>
          </w:p>
          <w:bookmarkEnd w:id="63"/>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төленетін ақы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жағдайлары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1</w:t>
            </w:r>
          </w:p>
          <w:bookmarkEnd w:id="64"/>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Қостанай облысы Әділет департаментiнің Рудный қалалық әділет басқармасы" республикалық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2</w:t>
            </w:r>
          </w:p>
          <w:bookmarkEnd w:id="65"/>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республикалық мемлекеттік мекемесi</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3</w:t>
            </w:r>
          </w:p>
          <w:bookmarkEnd w:id="66"/>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"Қостанай облысы Рудный қаласының қорғаныс істері жөніндегі бөлімі" республикалық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4</w:t>
            </w:r>
          </w:p>
          <w:bookmarkEnd w:id="67"/>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Қостанай облысының Ішкі істер департаменті Рудный қаласының ішкі істер басқармасы"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5</w:t>
            </w:r>
          </w:p>
          <w:bookmarkEnd w:id="68"/>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6</w:t>
            </w:r>
          </w:p>
          <w:bookmarkEnd w:id="69"/>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әкімінің аппараты" мемлекеттік мекемесі (мемлекеттік органы)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7</w:t>
            </w:r>
          </w:p>
          <w:bookmarkEnd w:id="70"/>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"Горняцк кенті әкімінің аппараты"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8</w:t>
            </w:r>
          </w:p>
          <w:bookmarkEnd w:id="71"/>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"Жұмыспен қамту орталығы" коммуналдық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жиынтық есебін қолдануымен және жұмыстың аяқталуы мен келесі жұмыс ауысымның басталуы арасындағы қоғамдық жұмыстарға қатысушының демалыс ұзақтығының міндетті сақталуымен ауысымды жұмыс кестесі бекітіледі.</w:t>
            </w:r>
            <w:r>
              <w:br/>
            </w: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9</w:t>
            </w:r>
          </w:p>
          <w:bookmarkEnd w:id="72"/>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w:t>
            </w:r>
            <w:r>
              <w:br/>
            </w:r>
            <w:r>
              <w:rPr>
                <w:rFonts w:ascii="Times New Roman"/>
                <w:b w:val="false"/>
                <w:i w:val="false"/>
                <w:color w:val="000000"/>
                <w:sz w:val="20"/>
              </w:rPr>
              <w:t>
"Қалалық мәдениет және демалыс саябағы" мемлекеттік коммуналдық кәсіпорны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10</w:t>
            </w:r>
          </w:p>
          <w:bookmarkEnd w:id="73"/>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"РАХАТ" мемлекеттік коммуналдық кәсіпорны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r>
              <w:br/>
            </w:r>
            <w:r>
              <w:rPr>
                <w:rFonts w:ascii="Times New Roman"/>
                <w:b w:val="false"/>
                <w:i w:val="false"/>
                <w:color w:val="000000"/>
                <w:sz w:val="20"/>
              </w:rPr>
              <w:t>
 </w:t>
            </w:r>
            <w:r>
              <w:br/>
            </w: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11</w:t>
            </w:r>
          </w:p>
          <w:bookmarkEnd w:id="74"/>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қаржы бөлімі"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12</w:t>
            </w:r>
          </w:p>
          <w:bookmarkEnd w:id="75"/>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ішкі саясат бөлімі"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13</w:t>
            </w:r>
          </w:p>
          <w:bookmarkEnd w:id="76"/>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экономика және бюджеттік жоспарлау бөлімі"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14</w:t>
            </w:r>
          </w:p>
          <w:bookmarkEnd w:id="77"/>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"Тұрғын үй инспекциясы бөлімі"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15</w:t>
            </w:r>
          </w:p>
          <w:bookmarkEnd w:id="78"/>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16</w:t>
            </w:r>
          </w:p>
          <w:bookmarkEnd w:id="79"/>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прокуратурасы" мемлекеттік мекемесі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