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5295" w14:textId="6d55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30 желтоқсандағы № 3631 қаулысы. Қостанай облысының Әділет департаментінде 2016 жылғы 6 қаңтарда № 6119 болып тіркелді. Күші жойылды - Қостанай облысы Қостанай қаласы әкімдігінің 2016 жылғы 18 ақпандағы № 335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қаласы әкімдігінің 18.02.2016 </w:t>
      </w:r>
      <w:r>
        <w:rPr>
          <w:rFonts w:ascii="Times New Roman"/>
          <w:b w:val="false"/>
          <w:i w:val="false"/>
          <w:color w:val="ff0000"/>
          <w:sz w:val="28"/>
        </w:rPr>
        <w:t>№ 335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2016 жылы жұмыссыздарға ұйымдастырылатын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2. Қоғамдық жұмыстарға қатысушылардың еңбегіне төленетін ақысы жергілікті бюджет қаражатынан нақты жұмыс істеген уақыт үшін тиісті қаржы жылына арналған республикалық бюджет туралы заңымен белгіленген ең төменгі жалақының екі есе мөлшерінде белгіленсін.</w:t>
      </w:r>
      <w:r>
        <w:br/>
      </w:r>
      <w:r>
        <w:rPr>
          <w:rFonts w:ascii="Times New Roman"/>
          <w:b w:val="false"/>
          <w:i w:val="false"/>
          <w:color w:val="000000"/>
          <w:sz w:val="28"/>
        </w:rPr>
        <w:t>
      </w:t>
      </w:r>
      <w:r>
        <w:rPr>
          <w:rFonts w:ascii="Times New Roman"/>
          <w:b w:val="false"/>
          <w:i w:val="false"/>
          <w:color w:val="000000"/>
          <w:sz w:val="28"/>
        </w:rPr>
        <w:t>3. "Қостанай қаласы әкімдігінің жұмыспен қамту және әлеуметтік бағдарламалары бөлімі" мемлекеттік мекемесі (бұдан әрі – уәкілетті орган) орындалған жұмыстардың (қызметтердің) актісінің негізінде жұмыс берушілердің қоғамдық жұмыстарға қатысушылардың еңбегіне төленетін ақысына, мемлекеттік әлеуметтік сақтандыру қорына әлеуметтік аударымдарына, әлеуметтік салыққа, жыл сайынғы ақылы еңбек демалысының пайдаланылмаған күндері үшін өтемақы төлемдеріне, жалақы есептеу және төлеу бойынша екінші деңгейдегі банктердің қызметтері үшін комиссиялық сыйақыға жұмсалатын шығындарын өтесін.</w:t>
      </w:r>
      <w:r>
        <w:br/>
      </w:r>
      <w:r>
        <w:rPr>
          <w:rFonts w:ascii="Times New Roman"/>
          <w:b w:val="false"/>
          <w:i w:val="false"/>
          <w:color w:val="000000"/>
          <w:sz w:val="28"/>
        </w:rPr>
        <w:t>
      </w:t>
      </w:r>
      <w:r>
        <w:rPr>
          <w:rFonts w:ascii="Times New Roman"/>
          <w:b w:val="false"/>
          <w:i w:val="false"/>
          <w:color w:val="000000"/>
          <w:sz w:val="28"/>
        </w:rPr>
        <w:t xml:space="preserve">4. Қоғамдық жұмыстарды ұйымдастыру уәкiлеттi орган мен қаулыға </w:t>
      </w:r>
      <w:r>
        <w:rPr>
          <w:rFonts w:ascii="Times New Roman"/>
          <w:b w:val="false"/>
          <w:i w:val="false"/>
          <w:color w:val="000000"/>
          <w:sz w:val="28"/>
        </w:rPr>
        <w:t>қосымшада</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талаптар бойынша жүргізілсін.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Қостанай қаласы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 және 2016 жылдың 01 қаңтарынан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сортын сынау жөніндегі Қостанай </w:t>
      </w:r>
      <w:r>
        <w:br/>
      </w:r>
      <w:r>
        <w:rPr>
          <w:rFonts w:ascii="Times New Roman"/>
          <w:b w:val="false"/>
          <w:i w:val="false"/>
          <w:color w:val="000000"/>
          <w:sz w:val="28"/>
        </w:rPr>
        <w:t xml:space="preserve">
      облыстық инспектурасы"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_________________ Б. Досмухамедов </w:t>
      </w:r>
      <w:r>
        <w:br/>
      </w:r>
      <w:r>
        <w:rPr>
          <w:rFonts w:ascii="Times New Roman"/>
          <w:b w:val="false"/>
          <w:i w:val="false"/>
          <w:color w:val="000000"/>
          <w:sz w:val="28"/>
        </w:rPr>
        <w:t>
      2015 жылғы 30 желтоқсан</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Қостанай облысы </w:t>
      </w:r>
      <w:r>
        <w:br/>
      </w:r>
      <w:r>
        <w:rPr>
          <w:rFonts w:ascii="Times New Roman"/>
          <w:b w:val="false"/>
          <w:i w:val="false"/>
          <w:color w:val="000000"/>
          <w:sz w:val="28"/>
        </w:rPr>
        <w:t xml:space="preserve">
      әділет департаменті" республикалық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_________________ Е. Абдрахманов </w:t>
      </w:r>
      <w:r>
        <w:br/>
      </w:r>
      <w:r>
        <w:rPr>
          <w:rFonts w:ascii="Times New Roman"/>
          <w:b w:val="false"/>
          <w:i w:val="false"/>
          <w:color w:val="000000"/>
          <w:sz w:val="28"/>
        </w:rPr>
        <w:t>
      2015 жылғы 30 желтоқсан</w:t>
      </w:r>
      <w:r>
        <w:br/>
      </w:r>
      <w:r>
        <w:rPr>
          <w:rFonts w:ascii="Times New Roman"/>
          <w:b w:val="false"/>
          <w:i w:val="false"/>
          <w:color w:val="000000"/>
          <w:sz w:val="28"/>
        </w:rPr>
        <w:t xml:space="preserve">
      Қостанай облысының прокуроры </w:t>
      </w:r>
      <w:r>
        <w:br/>
      </w:r>
      <w:r>
        <w:rPr>
          <w:rFonts w:ascii="Times New Roman"/>
          <w:b w:val="false"/>
          <w:i w:val="false"/>
          <w:color w:val="000000"/>
          <w:sz w:val="28"/>
        </w:rPr>
        <w:t xml:space="preserve">
      аға әділет кеңесшісі </w:t>
      </w:r>
      <w:r>
        <w:br/>
      </w:r>
      <w:r>
        <w:rPr>
          <w:rFonts w:ascii="Times New Roman"/>
          <w:b w:val="false"/>
          <w:i w:val="false"/>
          <w:color w:val="000000"/>
          <w:sz w:val="28"/>
        </w:rPr>
        <w:t xml:space="preserve">
      _________________ М. Қайбжанов </w:t>
      </w:r>
      <w:r>
        <w:br/>
      </w:r>
      <w:r>
        <w:rPr>
          <w:rFonts w:ascii="Times New Roman"/>
          <w:b w:val="false"/>
          <w:i w:val="false"/>
          <w:color w:val="000000"/>
          <w:sz w:val="28"/>
        </w:rPr>
        <w:t>
      2015 жылғы 30 желтоқсан</w:t>
      </w:r>
      <w:r>
        <w:br/>
      </w:r>
      <w:r>
        <w:rPr>
          <w:rFonts w:ascii="Times New Roman"/>
          <w:b w:val="false"/>
          <w:i w:val="false"/>
          <w:color w:val="000000"/>
          <w:sz w:val="28"/>
        </w:rPr>
        <w:t xml:space="preserve">
      "Помощь" қоғамдық қорының </w:t>
      </w:r>
      <w:r>
        <w:br/>
      </w:r>
      <w:r>
        <w:rPr>
          <w:rFonts w:ascii="Times New Roman"/>
          <w:b w:val="false"/>
          <w:i w:val="false"/>
          <w:color w:val="000000"/>
          <w:sz w:val="28"/>
        </w:rPr>
        <w:t xml:space="preserve">
      атқарушы директоры </w:t>
      </w:r>
      <w:r>
        <w:br/>
      </w:r>
      <w:r>
        <w:rPr>
          <w:rFonts w:ascii="Times New Roman"/>
          <w:b w:val="false"/>
          <w:i w:val="false"/>
          <w:color w:val="000000"/>
          <w:sz w:val="28"/>
        </w:rPr>
        <w:t xml:space="preserve">
      _________________ Ю. Калюжный </w:t>
      </w:r>
      <w:r>
        <w:br/>
      </w:r>
      <w:r>
        <w:rPr>
          <w:rFonts w:ascii="Times New Roman"/>
          <w:b w:val="false"/>
          <w:i w:val="false"/>
          <w:color w:val="000000"/>
          <w:sz w:val="28"/>
        </w:rPr>
        <w:t>
      2015 жылғы 30 желтоқсан</w:t>
      </w:r>
      <w:r>
        <w:br/>
      </w:r>
      <w:r>
        <w:rPr>
          <w:rFonts w:ascii="Times New Roman"/>
          <w:b w:val="false"/>
          <w:i w:val="false"/>
          <w:color w:val="000000"/>
          <w:sz w:val="28"/>
        </w:rPr>
        <w:t xml:space="preserve">
      "Тазалық-2012" жауапкершілігі </w:t>
      </w:r>
      <w:r>
        <w:br/>
      </w:r>
      <w:r>
        <w:rPr>
          <w:rFonts w:ascii="Times New Roman"/>
          <w:b w:val="false"/>
          <w:i w:val="false"/>
          <w:color w:val="000000"/>
          <w:sz w:val="28"/>
        </w:rPr>
        <w:t xml:space="preserve">
      шектеулі серіктестігінің директоры </w:t>
      </w:r>
      <w:r>
        <w:br/>
      </w:r>
      <w:r>
        <w:rPr>
          <w:rFonts w:ascii="Times New Roman"/>
          <w:b w:val="false"/>
          <w:i w:val="false"/>
          <w:color w:val="000000"/>
          <w:sz w:val="28"/>
        </w:rPr>
        <w:t xml:space="preserve">
      _________________ А. Кушнир </w:t>
      </w:r>
      <w:r>
        <w:br/>
      </w:r>
      <w:r>
        <w:rPr>
          <w:rFonts w:ascii="Times New Roman"/>
          <w:b w:val="false"/>
          <w:i w:val="false"/>
          <w:color w:val="000000"/>
          <w:sz w:val="28"/>
        </w:rPr>
        <w:t>
      2015 жылғы 30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3631 қаулысымен бекітілген</w:t>
            </w:r>
          </w:p>
        </w:tc>
      </w:tr>
    </w:tbl>
    <w:p>
      <w:pPr>
        <w:spacing w:after="0"/>
        <w:ind w:left="0"/>
        <w:jc w:val="left"/>
      </w:pPr>
      <w:r>
        <w:rPr>
          <w:rFonts w:ascii="Times New Roman"/>
          <w:b/>
          <w:i w:val="false"/>
          <w:color w:val="000000"/>
        </w:rPr>
        <w:t xml:space="preserve"> 2016 жылы жұмыссыздарға ұйымдастырылатын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3340"/>
        <w:gridCol w:w="2078"/>
        <w:gridCol w:w="981"/>
        <w:gridCol w:w="3567"/>
        <w:gridCol w:w="2080"/>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сағатпен</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 төленетін ақының мөлшерлері мен оларды қаржыландыру көздері</w:t>
            </w: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Алдын ала кәсіби даярлығын талап етпейтін аумақтарды абаттандыруға көмек көрсету.</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заңнамасында көзделген шектеулерді ескере отырып, екі демалыс күні, бір сағаттан кем емес түскі ас үзілісі бар қоғамдық жұмыстардың бір қатысушысының жұмыс аптасының ұзақтығы - аптасына 40 сағаттан аспайды.</w:t>
            </w:r>
            <w:r>
              <w:br/>
            </w:r>
            <w:r>
              <w:rPr>
                <w:rFonts w:ascii="Times New Roman"/>
                <w:b w:val="false"/>
                <w:i w:val="false"/>
                <w:color w:val="000000"/>
                <w:sz w:val="20"/>
              </w:rPr>
              <w:t>
</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нақты жұмыс істеген уақыт үшін тиісті қаржы жылға республикалық бюджет туралы заңымен белгіленген ең төменгі жалақының екі есе мөлшері</w:t>
            </w: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"Қостанай қалалық мәдениет және демалыс паркі" мемлекеттік коммуналдық кәсіпорыны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Алдын ала кәсіби даярлығын талап етпейтін орталық сквер, қалалық жағажай және тобыл жанындағы парктің оңтүстік бөлігі аумағын абаттандыру жұмыстарды жүргізуге көмек көрсету</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облысының прокуратурасы" мемлекеттік мекемесі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Алдын ала кәсіби даярлығын талап етпейтін әр түрлі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"Тазалық-2012" жауапкершілігі шектеулі серіктестігі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Алдын ала кәсіби даярлығын талап етпейтін қала аумағын абаттандыру бойынша жұмыстарды жүргізуге көмек көрсету</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"Помощь" қоғамдық қоры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Алдын ала кәсіби даярлығын талап етпейтін жүре біткен иммундық тапшылық синдромының профилактикасы бойынша әлеуметтік жұмыс жүргізуге көмек көрсету</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Ауыл шаруашылығы министрлігінің мемлекеттік мекемесі "Ауыл шаруашылығы дақылдарының сортын сынау жөніндегі Қостанай облыстық инспектурасы"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Алдын ала кәсіби даярлығын талап етпейтін қала аумағын абаттандыру және көгалдандыру бойынша жұмыстарды жүргізуге көмек көрсету</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Қостанай облысы әділет департаменті" республикалық мемлекеттік мекемесі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Алдын ала кәсіби даярлығын талап етпейтін әр түрлі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