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da9e" w14:textId="b02d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қаржы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2015 жылғы 28 сәуірдегі № 1062 қаулысы. Қостанай облысының Әділет департаментінде 2015 жылғы 2 маусымда № 5635 болып тіркелді. Күші жойылды - Қостанай облысы Қостанай қаласы әкімдігінің 2017 жылғы 28 ақпандағы № 628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Қостанай қаласы әкімдігінің 28.02.2017 </w:t>
      </w:r>
      <w:r>
        <w:rPr>
          <w:rFonts w:ascii="Times New Roman"/>
          <w:b w:val="false"/>
          <w:i w:val="false"/>
          <w:color w:val="ff0000"/>
          <w:sz w:val="28"/>
        </w:rPr>
        <w:t>№ 628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 мемлекеттік органының үлгі ережесін бекіту туралы" Қазақстан Республикасы Президентінің 2012 жылғы 29 қазандағы № 410</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Қостанай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"Қостанай қаласы әкімдігінің қаржы бөлімі"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"Қостанай қаласы әкімдігінің қаржы бөлімі" мемлекеттік мекемесінің басшысы (Айтқожинова Р.Б.) жоғарыда көрсетілген</w:t>
      </w:r>
      <w:r>
        <w:rPr>
          <w:rFonts w:ascii="Times New Roman"/>
          <w:b w:val="false"/>
          <w:i w:val="false"/>
          <w:color w:val="000000"/>
          <w:sz w:val="28"/>
        </w:rPr>
        <w:t xml:space="preserve"> Ереженің</w:t>
      </w:r>
      <w:r>
        <w:rPr>
          <w:rFonts w:ascii="Times New Roman"/>
          <w:b w:val="false"/>
          <w:i w:val="false"/>
          <w:color w:val="000000"/>
          <w:sz w:val="28"/>
        </w:rPr>
        <w:t xml:space="preserve"> Қазақстан Республикасының қолданыстағы заңнамасына сәйкес әділет органдарында тіркелуін қамтамасыз етсін.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әкімдімдігінің</w:t>
            </w:r>
            <w:r>
              <w:br/>
            </w:r>
            <w:r>
              <w:rPr>
                <w:rFonts w:ascii="Times New Roman"/>
                <w:b w:val="false"/>
                <w:i w:val="false"/>
                <w:color w:val="000000"/>
                <w:sz w:val="20"/>
              </w:rPr>
              <w:t>2015 жылға 28 сәуірдегі</w:t>
            </w:r>
            <w:r>
              <w:br/>
            </w:r>
            <w:r>
              <w:rPr>
                <w:rFonts w:ascii="Times New Roman"/>
                <w:b w:val="false"/>
                <w:i w:val="false"/>
                <w:color w:val="000000"/>
                <w:sz w:val="20"/>
              </w:rPr>
              <w:t>№ 1062 қаулысымен бекітілген</w:t>
            </w:r>
          </w:p>
        </w:tc>
      </w:tr>
    </w:tbl>
    <w:bookmarkStart w:name="z9" w:id="0"/>
    <w:p>
      <w:pPr>
        <w:spacing w:after="0"/>
        <w:ind w:left="0"/>
        <w:jc w:val="left"/>
      </w:pPr>
      <w:r>
        <w:rPr>
          <w:rFonts w:ascii="Times New Roman"/>
          <w:b/>
          <w:i w:val="false"/>
          <w:color w:val="000000"/>
        </w:rPr>
        <w:t xml:space="preserve"> "Қостанай қаласы әкімдігінің қаржы бөлімі" мемлекеттік мекемесі туралы ереже</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қаласы әкімдігінің қаржы бөлімі" мемлекеттік мекемесі қаланың коммуналдық меншігін басқару, қала бюджетін атқарылуын, бюджеттік есепті және қалалық бюджеттің атқарылуы бойынша есептілікті жүргізу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қаласы әкімдігінің қаржы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"Қостанай қаласы әкімдігінің қаржы бөлімі"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қаласы әкімдігінің қаржы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қаласы әкімдігінің қаржы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қаласы әкімдігінің қаржы бөлімі"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қаласы әкімдігінің қаржы бөлімі" мемлекеттік мекемесі өз құзыретінің мәселелері бойынша заңнамада белгіленген тәртіппен "Қостанай қаласы әкімдігінің қаржы бөлімі" мемлекеттік мекемесі басшысының бұйрықтарымен және Қазақстан Республикасының заңнамасымен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қаласы әкімдігінің қаржы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110000, Қазақстан Республикасы, Қостанай облысы, Қостанай қаласы, Толстой көшесі, 74.</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қаласы әкімдігінің қаржы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w:t>
      </w:r>
      <w:r>
        <w:rPr>
          <w:rFonts w:ascii="Times New Roman"/>
          <w:b w:val="false"/>
          <w:i w:val="false"/>
          <w:color w:val="000000"/>
          <w:sz w:val="28"/>
        </w:rPr>
        <w:t xml:space="preserve"> Ереже</w:t>
      </w:r>
      <w:r>
        <w:rPr>
          <w:rFonts w:ascii="Times New Roman"/>
          <w:b w:val="false"/>
          <w:i w:val="false"/>
          <w:color w:val="000000"/>
          <w:sz w:val="28"/>
        </w:rPr>
        <w:t xml:space="preserve"> "Қостанай қаласы әкімдігінің қаржы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қаласы әкімдігінің қаржы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қаласы әкімдігінің қаржы бөлімі" мемлекеттік мекемесіне кәсіпкерлік субъектілерімен "Қостанай қаласы әкімдігінің қаржы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"Қостанай қаласы әкімдігінің қаржы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Мемлекеттік органның миссиясы, негізгі міндеттері, функциялары,</w:t>
      </w:r>
      <w:r>
        <w:br/>
      </w:r>
      <w:r>
        <w:rPr>
          <w:rFonts w:ascii="Times New Roman"/>
          <w:b/>
          <w:i w:val="false"/>
          <w:color w:val="000000"/>
        </w:rPr>
        <w:t>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қаласы әкімдігінің қаржы бөлімі" мемлекеттік мекемесінің миссиясы тікелей және түпкі нәтижелерге қол жеткізуге бағытталған бюджеттің атқарылуын қамтамасыз ету және қаланың коммуналдық меншігін тиімді басқару.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қалалық бюджеттің атқарылуы бойынша бюджеттік есеп пен есептілікті, мониторингті жүргізу;</w:t>
      </w:r>
      <w:r>
        <w:br/>
      </w:r>
      <w:r>
        <w:rPr>
          <w:rFonts w:ascii="Times New Roman"/>
          <w:b w:val="false"/>
          <w:i w:val="false"/>
          <w:color w:val="000000"/>
          <w:sz w:val="28"/>
        </w:rPr>
        <w:t>
      </w:t>
      </w:r>
      <w:r>
        <w:rPr>
          <w:rFonts w:ascii="Times New Roman"/>
          <w:b w:val="false"/>
          <w:i w:val="false"/>
          <w:color w:val="000000"/>
          <w:sz w:val="28"/>
        </w:rPr>
        <w:t>2) коммуналдық меншікті басқару;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заңнамасымен көзделген басқа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қалалық бюджеттің атқарылуы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2) қалалық бюджетке түсімдерді болжау;</w:t>
      </w:r>
      <w:r>
        <w:br/>
      </w:r>
      <w:r>
        <w:rPr>
          <w:rFonts w:ascii="Times New Roman"/>
          <w:b w:val="false"/>
          <w:i w:val="false"/>
          <w:color w:val="000000"/>
          <w:sz w:val="28"/>
        </w:rPr>
        <w:t>
      </w:t>
      </w:r>
      <w:r>
        <w:rPr>
          <w:rFonts w:ascii="Times New Roman"/>
          <w:b w:val="false"/>
          <w:i w:val="false"/>
          <w:color w:val="000000"/>
          <w:sz w:val="28"/>
        </w:rPr>
        <w:t>3) түсімдер және қалалық бюджетті қаржыландырудың жиынтық жоспарын жасау, бекіту және жүргізу;</w:t>
      </w:r>
      <w:r>
        <w:br/>
      </w:r>
      <w:r>
        <w:rPr>
          <w:rFonts w:ascii="Times New Roman"/>
          <w:b w:val="false"/>
          <w:i w:val="false"/>
          <w:color w:val="000000"/>
          <w:sz w:val="28"/>
        </w:rPr>
        <w:t>
      </w:t>
      </w:r>
      <w:r>
        <w:rPr>
          <w:rFonts w:ascii="Times New Roman"/>
          <w:b w:val="false"/>
          <w:i w:val="false"/>
          <w:color w:val="000000"/>
          <w:sz w:val="28"/>
        </w:rPr>
        <w:t>4) қаланың коммуналдық мүлкінің пайдаланылуын және сақталуын бақылауды қамтамасыз ету;</w:t>
      </w:r>
      <w:r>
        <w:br/>
      </w:r>
      <w:r>
        <w:rPr>
          <w:rFonts w:ascii="Times New Roman"/>
          <w:b w:val="false"/>
          <w:i w:val="false"/>
          <w:color w:val="000000"/>
          <w:sz w:val="28"/>
        </w:rPr>
        <w:t>
      </w:t>
      </w:r>
      <w:r>
        <w:rPr>
          <w:rFonts w:ascii="Times New Roman"/>
          <w:b w:val="false"/>
          <w:i w:val="false"/>
          <w:color w:val="000000"/>
          <w:sz w:val="28"/>
        </w:rPr>
        <w:t>5) қаланың коммуналдық мүлік объектілерін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меншігіне өтеусіз негізде ұсыну, сондай-ақ қаланың коммуналдық мүлкін кепілдікке және өтеусіз пайдалануға беру құқығымен мүліктік жалдауға (жалдауға), сенімгерлік басқаруға беру жұмыстарын жүргізу;</w:t>
      </w:r>
      <w:r>
        <w:br/>
      </w:r>
      <w:r>
        <w:rPr>
          <w:rFonts w:ascii="Times New Roman"/>
          <w:b w:val="false"/>
          <w:i w:val="false"/>
          <w:color w:val="000000"/>
          <w:sz w:val="28"/>
        </w:rPr>
        <w:t>
      </w:t>
      </w:r>
      <w:r>
        <w:rPr>
          <w:rFonts w:ascii="Times New Roman"/>
          <w:b w:val="false"/>
          <w:i w:val="false"/>
          <w:color w:val="000000"/>
          <w:sz w:val="28"/>
        </w:rPr>
        <w:t>6) қаланың коммуналдық мүлкін (тұрғын емес мақсатта) жалға алушылар шегінде жалгерлік ақыны (айыппұлдар) есептеуді және қала бюджетіне жалгерлік төлемдердің уақтылы және толық түсуіне бақылауды жүзеге асырады;</w:t>
      </w:r>
      <w:r>
        <w:br/>
      </w:r>
      <w:r>
        <w:rPr>
          <w:rFonts w:ascii="Times New Roman"/>
          <w:b w:val="false"/>
          <w:i w:val="false"/>
          <w:color w:val="000000"/>
          <w:sz w:val="28"/>
        </w:rPr>
        <w:t>
      </w:t>
      </w:r>
      <w:r>
        <w:rPr>
          <w:rFonts w:ascii="Times New Roman"/>
          <w:b w:val="false"/>
          <w:i w:val="false"/>
          <w:color w:val="000000"/>
          <w:sz w:val="28"/>
        </w:rPr>
        <w:t>7) жекелеген негіздер бойынша қаланың коммуналдық меншігіне айналдырылған (түскен) қаланың мүлкін есепке алуды, сақтауды, бағалауды және одан әрі пайдалануды ұйымдастыру;</w:t>
      </w:r>
      <w:r>
        <w:br/>
      </w:r>
      <w:r>
        <w:rPr>
          <w:rFonts w:ascii="Times New Roman"/>
          <w:b w:val="false"/>
          <w:i w:val="false"/>
          <w:color w:val="000000"/>
          <w:sz w:val="28"/>
        </w:rPr>
        <w:t>
      </w:t>
      </w:r>
      <w:r>
        <w:rPr>
          <w:rFonts w:ascii="Times New Roman"/>
          <w:b w:val="false"/>
          <w:i w:val="false"/>
          <w:color w:val="000000"/>
          <w:sz w:val="28"/>
        </w:rPr>
        <w:t>8) сенімгерлік басқарушының қаланың коммуналдық мүлкін сенімгерлік басқару шарты бойынша міндеттемелерді орындауына бақылауды жүзеге асыру;</w:t>
      </w:r>
      <w:r>
        <w:br/>
      </w:r>
      <w:r>
        <w:rPr>
          <w:rFonts w:ascii="Times New Roman"/>
          <w:b w:val="false"/>
          <w:i w:val="false"/>
          <w:color w:val="000000"/>
          <w:sz w:val="28"/>
        </w:rPr>
        <w:t>
      </w:t>
      </w:r>
      <w:r>
        <w:rPr>
          <w:rFonts w:ascii="Times New Roman"/>
          <w:b w:val="false"/>
          <w:i w:val="false"/>
          <w:color w:val="000000"/>
          <w:sz w:val="28"/>
        </w:rPr>
        <w:t>9) қаланың коммуналдық мүлкін жекешелендіруді жүзеге асыру, оның ішінде жекешелендіру процесін ұйымдастыру үшін делдалды тарту, жекешелендіру объектісінің бағалауын қамтамасыз ету, жекешелендіру объектісінің сату-сатып алу шарттарын дайындау мен жасасуды және сату-сатып алу шарттарының талаптарын сақтауға бақылауды жүзеге асыру;</w:t>
      </w:r>
      <w:r>
        <w:br/>
      </w:r>
      <w:r>
        <w:rPr>
          <w:rFonts w:ascii="Times New Roman"/>
          <w:b w:val="false"/>
          <w:i w:val="false"/>
          <w:color w:val="000000"/>
          <w:sz w:val="28"/>
        </w:rPr>
        <w:t>
      </w:t>
      </w:r>
      <w:r>
        <w:rPr>
          <w:rFonts w:ascii="Times New Roman"/>
          <w:b w:val="false"/>
          <w:i w:val="false"/>
          <w:color w:val="000000"/>
          <w:sz w:val="28"/>
        </w:rPr>
        <w:t>10) Қазақстан Республикасының қолданыстағы заңнамасына сәйкес өзге де функцияларды өз құзыретінің шегінде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лауазымды тұлғалардан және өзге де ұйымдардан "Қостанай қаласы әкімдігінің қаржы бөлімі" мемлекеттік мекемесінің құзыретіне кіретін мәселелер бойынша қажетті ақпарат, құжаттар және өзге де материалдар сұрату және алу;</w:t>
      </w:r>
      <w:r>
        <w:br/>
      </w:r>
      <w:r>
        <w:rPr>
          <w:rFonts w:ascii="Times New Roman"/>
          <w:b w:val="false"/>
          <w:i w:val="false"/>
          <w:color w:val="000000"/>
          <w:sz w:val="28"/>
        </w:rPr>
        <w:t>
      </w:t>
      </w:r>
      <w:r>
        <w:rPr>
          <w:rFonts w:ascii="Times New Roman"/>
          <w:b w:val="false"/>
          <w:i w:val="false"/>
          <w:color w:val="000000"/>
          <w:sz w:val="28"/>
        </w:rPr>
        <w:t>2) қалалық бюджет есебінен ұсталатын мемлекеттік мекемелермен Қазақстан Республикасының қалалық бюджеттің орындалуы туралы нормативтік құқықтық актілерінің талаптарын сақтауға бақылауды жүзеге асыру;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қаласы әкімдігінің қаржы бөлімі" мемлекеттік мекемесіне басшылықты "Қостанай қаласы әкімдігінің қаржы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"Қостанай қаласы әкімдігінің қаржы бөлімі" мемлекеттік мекемесінің басшысын лауазымына Қостанай қаласының әкімі тағайындайды және қызметен босатады.</w:t>
      </w:r>
      <w:r>
        <w:br/>
      </w:r>
      <w:r>
        <w:rPr>
          <w:rFonts w:ascii="Times New Roman"/>
          <w:b w:val="false"/>
          <w:i w:val="false"/>
          <w:color w:val="000000"/>
          <w:sz w:val="28"/>
        </w:rPr>
        <w:t>
      </w:t>
      </w:r>
      <w:r>
        <w:rPr>
          <w:rFonts w:ascii="Times New Roman"/>
          <w:b w:val="false"/>
          <w:i w:val="false"/>
          <w:color w:val="000000"/>
          <w:sz w:val="28"/>
        </w:rPr>
        <w:t>20. "Қостанай қаласы әкімдігінің қаржы бөлімі" мемлекеттік мекемесі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"Қостанай қаласы әкімдігінің қаржы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"Қостанай қаласы әкімдігінің қаржы бөлімі" мемлекеттік мекемесінің атынан әрекет етеді;</w:t>
      </w:r>
      <w:r>
        <w:br/>
      </w:r>
      <w:r>
        <w:rPr>
          <w:rFonts w:ascii="Times New Roman"/>
          <w:b w:val="false"/>
          <w:i w:val="false"/>
          <w:color w:val="000000"/>
          <w:sz w:val="28"/>
        </w:rPr>
        <w:t>
      </w:t>
      </w:r>
      <w:r>
        <w:rPr>
          <w:rFonts w:ascii="Times New Roman"/>
          <w:b w:val="false"/>
          <w:i w:val="false"/>
          <w:color w:val="000000"/>
          <w:sz w:val="28"/>
        </w:rPr>
        <w:t>2) барлық ұйымдарда "Қостанай қаласы әкімдігінің қаржы бөлімі" мемлекеттік мекемесінің мүддесін қорғайды;</w:t>
      </w:r>
      <w:r>
        <w:br/>
      </w:r>
      <w:r>
        <w:rPr>
          <w:rFonts w:ascii="Times New Roman"/>
          <w:b w:val="false"/>
          <w:i w:val="false"/>
          <w:color w:val="000000"/>
          <w:sz w:val="28"/>
        </w:rPr>
        <w:t>
      </w:t>
      </w:r>
      <w:r>
        <w:rPr>
          <w:rFonts w:ascii="Times New Roman"/>
          <w:b w:val="false"/>
          <w:i w:val="false"/>
          <w:color w:val="000000"/>
          <w:sz w:val="28"/>
        </w:rPr>
        <w:t>3) заңнамада белгіленген жағдайларда және шектерде мүлікті басқарады;</w:t>
      </w:r>
      <w:r>
        <w:br/>
      </w:r>
      <w:r>
        <w:rPr>
          <w:rFonts w:ascii="Times New Roman"/>
          <w:b w:val="false"/>
          <w:i w:val="false"/>
          <w:color w:val="000000"/>
          <w:sz w:val="28"/>
        </w:rPr>
        <w:t>
      </w:t>
      </w:r>
      <w:r>
        <w:rPr>
          <w:rFonts w:ascii="Times New Roman"/>
          <w:b w:val="false"/>
          <w:i w:val="false"/>
          <w:color w:val="000000"/>
          <w:sz w:val="28"/>
        </w:rPr>
        <w:t>4) шарттар жасасады;</w:t>
      </w:r>
      <w:r>
        <w:br/>
      </w:r>
      <w:r>
        <w:rPr>
          <w:rFonts w:ascii="Times New Roman"/>
          <w:b w:val="false"/>
          <w:i w:val="false"/>
          <w:color w:val="000000"/>
          <w:sz w:val="28"/>
        </w:rPr>
        <w:t>
      </w:t>
      </w:r>
      <w:r>
        <w:rPr>
          <w:rFonts w:ascii="Times New Roman"/>
          <w:b w:val="false"/>
          <w:i w:val="false"/>
          <w:color w:val="000000"/>
          <w:sz w:val="28"/>
        </w:rPr>
        <w:t>5) сенімхаттар береді;</w:t>
      </w:r>
      <w:r>
        <w:br/>
      </w:r>
      <w:r>
        <w:rPr>
          <w:rFonts w:ascii="Times New Roman"/>
          <w:b w:val="false"/>
          <w:i w:val="false"/>
          <w:color w:val="000000"/>
          <w:sz w:val="28"/>
        </w:rPr>
        <w:t>
      </w:t>
      </w:r>
      <w:r>
        <w:rPr>
          <w:rFonts w:ascii="Times New Roman"/>
          <w:b w:val="false"/>
          <w:i w:val="false"/>
          <w:color w:val="000000"/>
          <w:sz w:val="28"/>
        </w:rPr>
        <w:t>6) қаржылық құжаттарға бірінші қол қою құқығына ие;</w:t>
      </w:r>
      <w:r>
        <w:br/>
      </w:r>
      <w:r>
        <w:rPr>
          <w:rFonts w:ascii="Times New Roman"/>
          <w:b w:val="false"/>
          <w:i w:val="false"/>
          <w:color w:val="000000"/>
          <w:sz w:val="28"/>
        </w:rPr>
        <w:t>
      </w:t>
      </w:r>
      <w:r>
        <w:rPr>
          <w:rFonts w:ascii="Times New Roman"/>
          <w:b w:val="false"/>
          <w:i w:val="false"/>
          <w:color w:val="000000"/>
          <w:sz w:val="28"/>
        </w:rPr>
        <w:t>7) барлық қызметкерлерге орындауға міндетті бұйрықтар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8) "Қостанай қаласы әкімдігінің қаржы бөлімі" мемлекеттік мекемесінің қызметкерлеріне көтермелеу шараларын және тәртіптік жаза қолданады;</w:t>
      </w:r>
      <w:r>
        <w:br/>
      </w:r>
      <w:r>
        <w:rPr>
          <w:rFonts w:ascii="Times New Roman"/>
          <w:b w:val="false"/>
          <w:i w:val="false"/>
          <w:color w:val="000000"/>
          <w:sz w:val="28"/>
        </w:rPr>
        <w:t>
      </w:t>
      </w:r>
      <w:r>
        <w:rPr>
          <w:rFonts w:ascii="Times New Roman"/>
          <w:b w:val="false"/>
          <w:i w:val="false"/>
          <w:color w:val="000000"/>
          <w:sz w:val="28"/>
        </w:rPr>
        <w:t>9) қолданыстағы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"Қостанай қаласы әкімдігінің қаржы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"Қостанай қаласы әкімдігінің қаржы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"Қостанай қаласы әкімдігінің қаржы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"Қостанай қаласы әкімдігінің қаржы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"Қостанай қаласы әкімдігінің қаржы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7"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"Қостанай қаласы әкімдігінің қаржы бөлімі"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