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c6ae" w14:textId="4f0c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23 қарашадағы № 502 қаулысы. Қостанай облысының Әділет департаментінде 2015 жылғы 23 желтоқсанда № 6080 болып тіркелді. Күші жойылды - Қостанай облысы әкімдігінің 2020 жылғы 8 қаңтардағы № 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Тұқымның сапасына сараптама жасау жөніндегі зертханаларды аттестаттау</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"Бiрегей және элиталық тұқымдар, бiрiншi, екiншi және үшiншi көбейтiлген </w:t>
      </w:r>
      <w:r>
        <w:rPr>
          <w:rFonts w:ascii="Times New Roman"/>
          <w:b w:val="false"/>
          <w:i w:val="false"/>
          <w:color w:val="000000"/>
          <w:sz w:val="28"/>
        </w:rPr>
        <w:t>тұқым өндiрушiлердi, тұқым өткізушілерді аттестаттау</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Тұқым шаруашылығын дамытуды субсидиялау</w:t>
      </w:r>
      <w:r>
        <w:rPr>
          <w:rFonts w:ascii="Times New Roman"/>
          <w:b w:val="false"/>
          <w:i w:val="false"/>
          <w:color w:val="000000"/>
          <w:sz w:val="28"/>
        </w:rPr>
        <w:t>" мемлекеттік көрсетілетін қызмет регламенттері бекітілсін.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502 қаулысымен бекітілген</w:t>
            </w:r>
          </w:p>
        </w:tc>
      </w:tr>
    </w:tbl>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көрсетілетін қызмет регламенті</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және жер қатынастары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"электрондық үкіметтің" веб-порталы www.e.gov.kz, www.elicense.kz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01.07.2019 </w:t>
      </w:r>
      <w:r>
        <w:rPr>
          <w:rFonts w:ascii="Times New Roman"/>
          <w:b w:val="false"/>
          <w:i w:val="false"/>
          <w:color w:val="000000"/>
          <w:sz w:val="28"/>
        </w:rPr>
        <w:t>№ 276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аттестаттау туралы куәлік немесе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11777 болып тіркелген) бекітілген (бұдан әрі – Стандарт) "Тұқымның сапасына сараптама жасау жөніндегі зертханаларды аттестаттау" мемлекеттік көрсетілетін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негіздер бойынша дәлелді бас тарту болып табылады.</w:t>
      </w:r>
    </w:p>
    <w:bookmarkEnd w:id="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07.12.2017 </w:t>
      </w:r>
      <w:r>
        <w:rPr>
          <w:rFonts w:ascii="Times New Roman"/>
          <w:b w:val="false"/>
          <w:i w:val="false"/>
          <w:color w:val="000000"/>
          <w:sz w:val="28"/>
        </w:rPr>
        <w:t>№ 623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қоса берілуімен (бұдан әрі – құжаттар топтамасы) немесе көрсетілетін қызметті алушының электрондық цифрлық қолтаңбасымен (бұдан әрі – ЭЦҚ) куәландырылған электрондық құжат нысанындағы сұрау салуды қабылдауы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07.12.2017 </w:t>
      </w:r>
      <w:r>
        <w:rPr>
          <w:rFonts w:ascii="Times New Roman"/>
          <w:b w:val="false"/>
          <w:i w:val="false"/>
          <w:color w:val="000000"/>
          <w:sz w:val="28"/>
        </w:rPr>
        <w:t>№ 623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тіркеуді жүзеге асырады және көрсетілетін қызметті берушінің басшысына береді -15 (он бес)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бұрыштама қояды – 2 (екі) сағат;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күнінен бастап екі жұмыс күні ішінде ұсынылған құжаттардың толықтығын тексеруге міндетті,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тартады.</w:t>
      </w:r>
    </w:p>
    <w:p>
      <w:pPr>
        <w:spacing w:after="0"/>
        <w:ind w:left="0"/>
        <w:jc w:val="both"/>
      </w:pPr>
      <w:r>
        <w:rPr>
          <w:rFonts w:ascii="Times New Roman"/>
          <w:b w:val="false"/>
          <w:i w:val="false"/>
          <w:color w:val="000000"/>
          <w:sz w:val="28"/>
        </w:rPr>
        <w:t>
      Құжаттар топтамасы толық болған кезде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береді – 14 (он төрт) жұмыс күні.</w:t>
      </w:r>
    </w:p>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көрсетілетін қызметті берушінің жауапты орындаушысына береді - 1 (бір) жұмыс күні;</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жауапты орындаушысы көрсету қызмет алушыға мемлекеттік қызмет көрсету нәтижесін береді - 30 (отыз)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Қостанай облысы әкімдігінің 07.12.2017 </w:t>
      </w:r>
      <w:r>
        <w:rPr>
          <w:rFonts w:ascii="Times New Roman"/>
          <w:b w:val="false"/>
          <w:i w:val="false"/>
          <w:color w:val="000000"/>
          <w:sz w:val="28"/>
        </w:rPr>
        <w:t>№ 623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7" w:id="15"/>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15"/>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тіркеуді жүзеге асырады және көрсетілетін қызметті берушінің басшысына 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бұрыштама қояды – 2 (екі) сағат;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күнінен бастап екі жұмыс күні ішінде ұсынылған құжаттардың толықтығын тексеруге міндетті,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тартады.</w:t>
      </w:r>
    </w:p>
    <w:p>
      <w:pPr>
        <w:spacing w:after="0"/>
        <w:ind w:left="0"/>
        <w:jc w:val="both"/>
      </w:pPr>
      <w:r>
        <w:rPr>
          <w:rFonts w:ascii="Times New Roman"/>
          <w:b w:val="false"/>
          <w:i w:val="false"/>
          <w:color w:val="000000"/>
          <w:sz w:val="28"/>
        </w:rPr>
        <w:t>
      Құжаттар топтамасы толық болған кезде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береді – 14 (он төрт)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көрсетілетін қызметті берушінің жауапты орындаушысына береді - 1 (бір)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қызмет көрсету алушыға мемлекеттік қызмет көрсету нәтижесін береді - 30 (отыз)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әкімдігінің 07.12.2017 </w:t>
      </w:r>
      <w:r>
        <w:rPr>
          <w:rFonts w:ascii="Times New Roman"/>
          <w:b w:val="false"/>
          <w:i w:val="false"/>
          <w:color w:val="000000"/>
          <w:sz w:val="28"/>
        </w:rPr>
        <w:t>№ 623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p>
      <w:pPr>
        <w:spacing w:after="0"/>
        <w:ind w:left="0"/>
        <w:jc w:val="both"/>
      </w:pPr>
      <w:r>
        <w:rPr>
          <w:rFonts w:ascii="Times New Roman"/>
          <w:b w:val="false"/>
          <w:i w:val="false"/>
          <w:color w:val="ff0000"/>
          <w:sz w:val="28"/>
        </w:rPr>
        <w:t xml:space="preserve">
      Ескерту. 4-бөлімнің тақырыбы жаңа редакцияда - Қостанай облысы әкімдігінің 09.12.2016 </w:t>
      </w:r>
      <w:r>
        <w:rPr>
          <w:rFonts w:ascii="Times New Roman"/>
          <w:b w:val="false"/>
          <w:i w:val="false"/>
          <w:color w:val="ff0000"/>
          <w:sz w:val="28"/>
        </w:rPr>
        <w:t>№ 548</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19" w:id="17"/>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01.07.2019 </w:t>
      </w:r>
      <w:r>
        <w:rPr>
          <w:rFonts w:ascii="Times New Roman"/>
          <w:b w:val="false"/>
          <w:i w:val="false"/>
          <w:color w:val="000000"/>
          <w:sz w:val="28"/>
        </w:rPr>
        <w:t>№ 276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8"/>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 жолдарын толтыруы және құжаттар топтамасының бекітуі;</w:t>
      </w:r>
    </w:p>
    <w:p>
      <w:pPr>
        <w:spacing w:after="0"/>
        <w:ind w:left="0"/>
        <w:jc w:val="both"/>
      </w:pPr>
      <w:r>
        <w:rPr>
          <w:rFonts w:ascii="Times New Roman"/>
          <w:b w:val="false"/>
          <w:i w:val="false"/>
          <w:color w:val="000000"/>
          <w:sz w:val="28"/>
        </w:rPr>
        <w:t>
      3) электрондық мемлекеттік көрсетілетін қызметті көрсету үшін көрсетілетін қызметті алушының ЭЦҚ арқылы электрондық сұрау салуды куәландыруы;</w:t>
      </w:r>
    </w:p>
    <w:p>
      <w:pPr>
        <w:spacing w:after="0"/>
        <w:ind w:left="0"/>
        <w:jc w:val="both"/>
      </w:pPr>
      <w:r>
        <w:rPr>
          <w:rFonts w:ascii="Times New Roman"/>
          <w:b w:val="false"/>
          <w:i w:val="false"/>
          <w:color w:val="000000"/>
          <w:sz w:val="28"/>
        </w:rPr>
        <w:t>
      4) көрсетілетін қызметті берушінің электрондық сұрау салуды өндеуі (тексеруі, тіркеуі);</w:t>
      </w:r>
    </w:p>
    <w:p>
      <w:pPr>
        <w:spacing w:after="0"/>
        <w:ind w:left="0"/>
        <w:jc w:val="both"/>
      </w:pPr>
      <w:r>
        <w:rPr>
          <w:rFonts w:ascii="Times New Roman"/>
          <w:b w:val="false"/>
          <w:i w:val="false"/>
          <w:color w:val="000000"/>
          <w:sz w:val="28"/>
        </w:rPr>
        <w:t>
      5) көрсетілетін қызметті алушының "жеке кабинетіндегі" мемлекеттік қызмет көрсету күнін көрсете отырып, сұрау салуды қабылдау туралы мәртебе хабарламаны көрсетілетін қызметті алушының алуы;</w:t>
      </w:r>
    </w:p>
    <w:p>
      <w:pPr>
        <w:spacing w:after="0"/>
        <w:ind w:left="0"/>
        <w:jc w:val="both"/>
      </w:pPr>
      <w:r>
        <w:rPr>
          <w:rFonts w:ascii="Times New Roman"/>
          <w:b w:val="false"/>
          <w:i w:val="false"/>
          <w:color w:val="000000"/>
          <w:sz w:val="28"/>
        </w:rPr>
        <w:t>
      6) көрсетілетін қызметті алушының "жеке кабинетіне" ЭЦҚ қойылған электрондық құжат нысандағы мемлекеттік қызмет көрсету нәтижесін көрсетілетін қызметті берушінің жіберуі;</w:t>
      </w:r>
    </w:p>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көрсетілетін қызметті алушының "жеке кабинетінде" портал арқылы алу;</w:t>
      </w:r>
    </w:p>
    <w:bookmarkStart w:name="z21" w:id="19"/>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19"/>
    <w:bookmarkStart w:name="z22" w:id="20"/>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6200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200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қызмет көрсету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07.12.2017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9596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596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502 қаулысымен бекітілген</w:t>
            </w:r>
          </w:p>
        </w:tc>
      </w:tr>
    </w:tbl>
    <w:p>
      <w:pPr>
        <w:spacing w:after="0"/>
        <w:ind w:left="0"/>
        <w:jc w:val="left"/>
      </w:pPr>
      <w:r>
        <w:rPr>
          <w:rFonts w:ascii="Times New Roman"/>
          <w:b/>
          <w:i w:val="false"/>
          <w:color w:val="000000"/>
        </w:rPr>
        <w:t xml:space="preserve">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регламенті</w:t>
      </w:r>
    </w:p>
    <w:bookmarkStart w:name="z26" w:id="21"/>
    <w:p>
      <w:pPr>
        <w:spacing w:after="0"/>
        <w:ind w:left="0"/>
        <w:jc w:val="left"/>
      </w:pPr>
      <w:r>
        <w:rPr>
          <w:rFonts w:ascii="Times New Roman"/>
          <w:b/>
          <w:i w:val="false"/>
          <w:color w:val="000000"/>
        </w:rPr>
        <w:t xml:space="preserve"> 1. Жалпы ережелер</w:t>
      </w:r>
    </w:p>
    <w:bookmarkEnd w:id="21"/>
    <w:bookmarkStart w:name="z27" w:id="22"/>
    <w:p>
      <w:pPr>
        <w:spacing w:after="0"/>
        <w:ind w:left="0"/>
        <w:jc w:val="both"/>
      </w:pPr>
      <w:r>
        <w:rPr>
          <w:rFonts w:ascii="Times New Roman"/>
          <w:b w:val="false"/>
          <w:i w:val="false"/>
          <w:color w:val="000000"/>
          <w:sz w:val="28"/>
        </w:rPr>
        <w:t>
      1. "Бiрегей және элиталық тұқымдар, бiрiншi, екiншi және үшiншi көбейтiлген тұқым өндiрушiлердi, тұқым өткізушілерді аттестаттау"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және жер қатынастары басқармасы" мемлекеттік мекемесі) (бұдан әрі – көрсетілетін қызметті беруші) көрсетеді.</w:t>
      </w:r>
    </w:p>
    <w:bookmarkEnd w:id="22"/>
    <w:bookmarkStart w:name="z14" w:id="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3"/>
    <w:bookmarkStart w:name="z15" w:id="24"/>
    <w:p>
      <w:pPr>
        <w:spacing w:after="0"/>
        <w:ind w:left="0"/>
        <w:jc w:val="both"/>
      </w:pPr>
      <w:r>
        <w:rPr>
          <w:rFonts w:ascii="Times New Roman"/>
          <w:b w:val="false"/>
          <w:i w:val="false"/>
          <w:color w:val="000000"/>
          <w:sz w:val="28"/>
        </w:rPr>
        <w:t>
      1) көрсетілетін қызметті берушінің кеңсесі;</w:t>
      </w:r>
    </w:p>
    <w:bookmarkEnd w:id="24"/>
    <w:bookmarkStart w:name="z16" w:id="2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25"/>
    <w:p>
      <w:pPr>
        <w:spacing w:after="0"/>
        <w:ind w:left="0"/>
        <w:jc w:val="both"/>
      </w:pPr>
      <w:r>
        <w:rPr>
          <w:rFonts w:ascii="Times New Roman"/>
          <w:b w:val="false"/>
          <w:i w:val="false"/>
          <w:color w:val="000000"/>
          <w:sz w:val="28"/>
        </w:rPr>
        <w:t>
      3) "электрондық үкіметтің" веб-порталы: www.e.gov.kz, www.elicense.kz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01.07.2019 </w:t>
      </w:r>
      <w:r>
        <w:rPr>
          <w:rFonts w:ascii="Times New Roman"/>
          <w:b w:val="false"/>
          <w:i w:val="false"/>
          <w:color w:val="000000"/>
          <w:sz w:val="28"/>
        </w:rPr>
        <w:t>№ 276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26"/>
    <w:bookmarkStart w:name="z29" w:id="27"/>
    <w:p>
      <w:pPr>
        <w:spacing w:after="0"/>
        <w:ind w:left="0"/>
        <w:jc w:val="both"/>
      </w:pPr>
      <w:r>
        <w:rPr>
          <w:rFonts w:ascii="Times New Roman"/>
          <w:b w:val="false"/>
          <w:i w:val="false"/>
          <w:color w:val="000000"/>
          <w:sz w:val="28"/>
        </w:rPr>
        <w:t xml:space="preserve">
      3. Мемлекеттік қызметті көрсету нәтижесі – аттестаттау туралы куәлік немесе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11777 болып тіркелген) бекітілген (бұдан әрі – Стандарт)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стандартының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дәлелді бас тарту болып табылады.</w:t>
      </w:r>
    </w:p>
    <w:bookmarkEnd w:id="2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07.12.2017 </w:t>
      </w:r>
      <w:r>
        <w:rPr>
          <w:rFonts w:ascii="Times New Roman"/>
          <w:b w:val="false"/>
          <w:i w:val="false"/>
          <w:color w:val="000000"/>
          <w:sz w:val="28"/>
        </w:rPr>
        <w:t>№ 623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8"/>
    <w:bookmarkStart w:name="z31" w:id="29"/>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қоса берілуімен (бұдан әрі – құжаттар топтамасы) немесе көрсетілетін қызметті алушының электрондық цифрлық қолтаңбасымен (бұдан әрі – ЭЦҚ) куәландырылған электрондық құжат нысанындағы сұрау салуды қабылдауы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07.12.2017 </w:t>
      </w:r>
      <w:r>
        <w:rPr>
          <w:rFonts w:ascii="Times New Roman"/>
          <w:b w:val="false"/>
          <w:i w:val="false"/>
          <w:color w:val="000000"/>
          <w:sz w:val="28"/>
        </w:rPr>
        <w:t>№ 623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0"/>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тіркеуді жүзеге асырады және көрсетілетін қызметті берушінің басшысына береді -15 (он бес) минут.</w:t>
      </w:r>
    </w:p>
    <w:p>
      <w:pPr>
        <w:spacing w:after="0"/>
        <w:ind w:left="0"/>
        <w:jc w:val="both"/>
      </w:pPr>
      <w:r>
        <w:rPr>
          <w:rFonts w:ascii="Times New Roman"/>
          <w:b w:val="false"/>
          <w:i w:val="false"/>
          <w:color w:val="000000"/>
          <w:sz w:val="28"/>
        </w:rPr>
        <w:t>
      Рәсімнің (іс-қимылдың) нәтижесі құжат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 2 (екі) сағат.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күнінен бастап екі жұмыс күні ішінде ұсынылған құжаттардың толықтығын тексеруге міндетті,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тартады.</w:t>
      </w:r>
    </w:p>
    <w:p>
      <w:pPr>
        <w:spacing w:after="0"/>
        <w:ind w:left="0"/>
        <w:jc w:val="both"/>
      </w:pPr>
      <w:r>
        <w:rPr>
          <w:rFonts w:ascii="Times New Roman"/>
          <w:b w:val="false"/>
          <w:i w:val="false"/>
          <w:color w:val="000000"/>
          <w:sz w:val="28"/>
        </w:rPr>
        <w:t>
      Құжаттар топтамасы толық болған кезде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береді – 16 (он алты) жұмыс күні.</w:t>
      </w:r>
    </w:p>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көрсетілетін қызметті берушінің жауапты орындаушысына береді - 1 (бір) жұмыс күні.</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- 30 (отыз) минут.</w:t>
      </w:r>
    </w:p>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Қостанай облысы әкімдігінің 07.12.2017 </w:t>
      </w:r>
      <w:r>
        <w:rPr>
          <w:rFonts w:ascii="Times New Roman"/>
          <w:b w:val="false"/>
          <w:i w:val="false"/>
          <w:color w:val="000000"/>
          <w:sz w:val="28"/>
        </w:rPr>
        <w:t>№ 623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4"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 (қызметкерлер) тізбесі:</w:t>
      </w:r>
    </w:p>
    <w:bookmarkEnd w:id="32"/>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5" w:id="33"/>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33"/>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тіркеуді жүзеге асырады және көрсетілетін қызметті берушінің басшысына береді -15 (он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 2 (екі) сағат.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күнінен бастап екі жұмыс күні ішінде ұсынылған құжаттардың толықтығын тексеруге міндетті,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тартады.</w:t>
      </w:r>
    </w:p>
    <w:p>
      <w:pPr>
        <w:spacing w:after="0"/>
        <w:ind w:left="0"/>
        <w:jc w:val="both"/>
      </w:pPr>
      <w:r>
        <w:rPr>
          <w:rFonts w:ascii="Times New Roman"/>
          <w:b w:val="false"/>
          <w:i w:val="false"/>
          <w:color w:val="000000"/>
          <w:sz w:val="28"/>
        </w:rPr>
        <w:t>
      Құжаттар топтамасы толық болған кезде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береді – 16 (он алты)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көрсетілетін қызметті берушінің жауапты орындаушысына береді - 1 (бір)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береді- 30 (отыз)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әкімдігінің 07.12.2017 </w:t>
      </w:r>
      <w:r>
        <w:rPr>
          <w:rFonts w:ascii="Times New Roman"/>
          <w:b w:val="false"/>
          <w:i w:val="false"/>
          <w:color w:val="000000"/>
          <w:sz w:val="28"/>
        </w:rPr>
        <w:t>№ 623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p>
      <w:pPr>
        <w:spacing w:after="0"/>
        <w:ind w:left="0"/>
        <w:jc w:val="both"/>
      </w:pPr>
      <w:r>
        <w:rPr>
          <w:rFonts w:ascii="Times New Roman"/>
          <w:b w:val="false"/>
          <w:i w:val="false"/>
          <w:color w:val="ff0000"/>
          <w:sz w:val="28"/>
        </w:rPr>
        <w:t xml:space="preserve">
      Ескерту. 4-бөлімнің тақырыбы жаңа редакцияда - Қостанай облысы әкімдігінің 09.12.2016 </w:t>
      </w:r>
      <w:r>
        <w:rPr>
          <w:rFonts w:ascii="Times New Roman"/>
          <w:b w:val="false"/>
          <w:i w:val="false"/>
          <w:color w:val="ff0000"/>
          <w:sz w:val="28"/>
        </w:rPr>
        <w:t>№ 548</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37" w:id="35"/>
    <w:p>
      <w:pPr>
        <w:spacing w:after="0"/>
        <w:ind w:left="0"/>
        <w:jc w:val="both"/>
      </w:pPr>
      <w:r>
        <w:rPr>
          <w:rFonts w:ascii="Times New Roman"/>
          <w:b w:val="false"/>
          <w:i w:val="false"/>
          <w:color w:val="000000"/>
          <w:sz w:val="28"/>
        </w:rPr>
        <w:t>
      8. Мемлекеттік корпорацияға жүгінген кезде мемлекеттік қызмет көрсету бойынша іс-қимылды бастауға негіздеме Мемлекеттік корпорациясы қызметкерінің көрсетілетін қызметті алушыдан құжаттар топтамасын қабылдауы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09.12.2016 </w:t>
      </w:r>
      <w:r>
        <w:rPr>
          <w:rFonts w:ascii="Times New Roman"/>
          <w:b w:val="false"/>
          <w:i w:val="false"/>
          <w:color w:val="000000"/>
          <w:sz w:val="28"/>
        </w:rPr>
        <w:t>№ 548</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9. Мемлекеттік қызмет көрсету процесінің құрамына кіретін әрбір іс-қимылдың мазмұны, оның орындалу ұзақтығы:</w:t>
      </w:r>
    </w:p>
    <w:bookmarkEnd w:id="36"/>
    <w:p>
      <w:pPr>
        <w:spacing w:after="0"/>
        <w:ind w:left="0"/>
        <w:jc w:val="both"/>
      </w:pPr>
      <w:r>
        <w:rPr>
          <w:rFonts w:ascii="Times New Roman"/>
          <w:b w:val="false"/>
          <w:i w:val="false"/>
          <w:color w:val="000000"/>
          <w:sz w:val="28"/>
        </w:rPr>
        <w:t>
      1) Мемлекеттік корпорацияның қызметкері өтініш толтырудың дұрыстығын және көрсетілетін қызметті алушы ұсынған құжаттар топтамасының толықтығын тексереді – 5 (бес) минут.</w:t>
      </w:r>
    </w:p>
    <w:p>
      <w:pPr>
        <w:spacing w:after="0"/>
        <w:ind w:left="0"/>
        <w:jc w:val="both"/>
      </w:pPr>
      <w:r>
        <w:rPr>
          <w:rFonts w:ascii="Times New Roman"/>
          <w:b w:val="false"/>
          <w:i w:val="false"/>
          <w:color w:val="000000"/>
          <w:sz w:val="28"/>
        </w:rPr>
        <w:t>
      Толық құжаттар топтамасын ұсынған жағдайда, Мемлекеттік корпорацияның қызметкері оларды "Азаматтарға арналған үкімет" мемлекеттік корпорациясы үшін интеграциялық ақпараттық жүйе" ақпараттық жүйесінде (бұдан әрі – Мемлекеттік корпорацияның ИАЖ) тіркейді және көрсетілетін қызметті алушыға тиісті құжаттарды қабылдау туралы қолхат береді – 5 (бес) минут;</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көрсетілетін қызметті алушыдан ақпараттық жүйелерде қамтылған заңмен қорғалатын құпияны құрайтын мәліметтерді пайдалануға жазбаша келісім алады – 5 (бес) минут;</w:t>
      </w:r>
    </w:p>
    <w:p>
      <w:pPr>
        <w:spacing w:after="0"/>
        <w:ind w:left="0"/>
        <w:jc w:val="both"/>
      </w:pPr>
      <w:r>
        <w:rPr>
          <w:rFonts w:ascii="Times New Roman"/>
          <w:b w:val="false"/>
          <w:i w:val="false"/>
          <w:color w:val="000000"/>
          <w:sz w:val="28"/>
        </w:rPr>
        <w:t>
      3) Мемлекеттік корпорацияның қызметкері курьерлік немесе осыған уәкілетті өзге де байланыс арқылы көрсетілетін қызметті берушіге құжаттар топтамасын жібереді - 1 (бір) жұмыс күні;</w:t>
      </w:r>
    </w:p>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корпорациясына жібереді – 16 (он алты) жұмыс күні;</w:t>
      </w:r>
    </w:p>
    <w:p>
      <w:pPr>
        <w:spacing w:after="0"/>
        <w:ind w:left="0"/>
        <w:jc w:val="both"/>
      </w:pPr>
      <w:r>
        <w:rPr>
          <w:rFonts w:ascii="Times New Roman"/>
          <w:b w:val="false"/>
          <w:i w:val="false"/>
          <w:color w:val="000000"/>
          <w:sz w:val="28"/>
        </w:rPr>
        <w:t>
      5) Мемлекеттік корпорацияның қызметкері құжаттар топтамасын қабылдау туралы қолхатта көрсетілген мерзімге көрсетілетін қызметті алушыға мемлекеттік қызмет көрсету нәтижесін береді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09.12.2016 </w:t>
      </w:r>
      <w:r>
        <w:rPr>
          <w:rFonts w:ascii="Times New Roman"/>
          <w:b w:val="false"/>
          <w:i w:val="false"/>
          <w:color w:val="000000"/>
          <w:sz w:val="28"/>
        </w:rPr>
        <w:t>№ 548</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 өзгеріс енгізілді - Қостанай облысы әкімдігінің 07.12.2017 </w:t>
      </w:r>
      <w:r>
        <w:rPr>
          <w:rFonts w:ascii="Times New Roman"/>
          <w:b w:val="false"/>
          <w:i w:val="false"/>
          <w:color w:val="000000"/>
          <w:sz w:val="28"/>
        </w:rPr>
        <w:t>№ 623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10. Портал арқылы мемлекеттік қызмет көрсету кезінде көрсетілген қызметті беруші мен көрсетілген қызметті алушының іс-қимылдардың тәртібі:</w:t>
      </w:r>
    </w:p>
    <w:bookmarkEnd w:id="37"/>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арқылы жүзеге асырады;</w:t>
      </w:r>
    </w:p>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қызметін тандауы, электрондық сұрау салу жолдарын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бекітуі;</w:t>
      </w:r>
    </w:p>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қызметін көрсету үшін электрондық сұрау салуды куәландыруы;</w:t>
      </w:r>
    </w:p>
    <w:p>
      <w:pPr>
        <w:spacing w:after="0"/>
        <w:ind w:left="0"/>
        <w:jc w:val="both"/>
      </w:pPr>
      <w:r>
        <w:rPr>
          <w:rFonts w:ascii="Times New Roman"/>
          <w:b w:val="false"/>
          <w:i w:val="false"/>
          <w:color w:val="000000"/>
          <w:sz w:val="28"/>
        </w:rPr>
        <w:t>
      4) көрсетілетін қызметті берушінің электрондық сұрау салуды өндеуі (тексеруі, тіркеуі);</w:t>
      </w:r>
    </w:p>
    <w:p>
      <w:pPr>
        <w:spacing w:after="0"/>
        <w:ind w:left="0"/>
        <w:jc w:val="both"/>
      </w:pPr>
      <w:r>
        <w:rPr>
          <w:rFonts w:ascii="Times New Roman"/>
          <w:b w:val="false"/>
          <w:i w:val="false"/>
          <w:color w:val="000000"/>
          <w:sz w:val="28"/>
        </w:rPr>
        <w:t>
      5) көрсетілетін қызметті алушының "жеке кабинетіндегі" электрондық сұрау салудың мәртебесі және мемлекеттік қызмет көрсету мерзімі туралы хабарламаны көрсетілетін қызметті алушының алуы;</w:t>
      </w:r>
    </w:p>
    <w:p>
      <w:pPr>
        <w:spacing w:after="0"/>
        <w:ind w:left="0"/>
        <w:jc w:val="both"/>
      </w:pPr>
      <w:r>
        <w:rPr>
          <w:rFonts w:ascii="Times New Roman"/>
          <w:b w:val="false"/>
          <w:i w:val="false"/>
          <w:color w:val="000000"/>
          <w:sz w:val="28"/>
        </w:rPr>
        <w:t>
      6) көрсетілетін қызметті алушының "жеке кабинетіне" ЭЦҚ қойылған электрондық құжат түріндегі мемлекеттік қызмет көрсету нәтижесін көрсетілетін қызметті берушінің жіберуі;</w:t>
      </w:r>
    </w:p>
    <w:p>
      <w:pPr>
        <w:spacing w:after="0"/>
        <w:ind w:left="0"/>
        <w:jc w:val="both"/>
      </w:pPr>
      <w:r>
        <w:rPr>
          <w:rFonts w:ascii="Times New Roman"/>
          <w:b w:val="false"/>
          <w:i w:val="false"/>
          <w:color w:val="000000"/>
          <w:sz w:val="28"/>
        </w:rPr>
        <w:t>
      7) көрсетілетін қызметті алушының "жеке кабинетінде" мемлекеттік қызмет көрсету нәтижесін көрсетілетін қызметті алушының алуы.</w:t>
      </w:r>
    </w:p>
    <w:bookmarkStart w:name="z40" w:id="38"/>
    <w:p>
      <w:pPr>
        <w:spacing w:after="0"/>
        <w:ind w:left="0"/>
        <w:jc w:val="both"/>
      </w:pPr>
      <w:r>
        <w:rPr>
          <w:rFonts w:ascii="Times New Roman"/>
          <w:b w:val="false"/>
          <w:i w:val="false"/>
          <w:color w:val="000000"/>
          <w:sz w:val="28"/>
        </w:rPr>
        <w:t xml:space="preserve">
      11.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38"/>
    <w:bookmarkStart w:name="z41" w:id="39"/>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6200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200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"Бiрегей және элиталық тұқымдар, бiрiншi,екiншi және үшiншi көбейтiлген тұқым өндiрушiлердi, тұқым өткізушілерді аттестаттау" мемлекеттік қызмет көрсету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07.12.2017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белгілемелер:</w:t>
      </w:r>
    </w:p>
    <w:p>
      <w:pPr>
        <w:spacing w:after="0"/>
        <w:ind w:left="0"/>
        <w:jc w:val="left"/>
      </w:pPr>
      <w:r>
        <w:br/>
      </w:r>
    </w:p>
    <w:p>
      <w:pPr>
        <w:spacing w:after="0"/>
        <w:ind w:left="0"/>
        <w:jc w:val="both"/>
      </w:pPr>
      <w:r>
        <w:drawing>
          <wp:inline distT="0" distB="0" distL="0" distR="0">
            <wp:extent cx="6870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707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502 қаулысымен бекітілген</w:t>
            </w:r>
          </w:p>
        </w:tc>
      </w:tr>
    </w:tbl>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01.07.2019 </w:t>
      </w:r>
      <w:r>
        <w:rPr>
          <w:rFonts w:ascii="Times New Roman"/>
          <w:b w:val="false"/>
          <w:i w:val="false"/>
          <w:color w:val="ff0000"/>
          <w:sz w:val="28"/>
        </w:rPr>
        <w:t>№ 276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45" w:id="40"/>
    <w:p>
      <w:pPr>
        <w:spacing w:after="0"/>
        <w:ind w:left="0"/>
        <w:jc w:val="left"/>
      </w:pPr>
      <w:r>
        <w:rPr>
          <w:rFonts w:ascii="Times New Roman"/>
          <w:b/>
          <w:i w:val="false"/>
          <w:color w:val="000000"/>
        </w:rPr>
        <w:t xml:space="preserve"> 1. Жалпы ережелер</w:t>
      </w:r>
    </w:p>
    <w:bookmarkEnd w:id="40"/>
    <w:bookmarkStart w:name="z46" w:id="41"/>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және жер қатынастары басқармасы" мемлекеттік мекемесі) (бұдан әрі – көрсетілетін қызметті беруші) көрсетеді.</w:t>
      </w:r>
    </w:p>
    <w:bookmarkEnd w:id="41"/>
    <w:bookmarkStart w:name="z30" w:id="4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42"/>
    <w:bookmarkStart w:name="z31" w:id="43"/>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43"/>
    <w:bookmarkStart w:name="z32" w:id="44"/>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осы мемлекеттік көрсетілетін қызмет стандартының Қазақстан Республикасы Ауыл шаруашылығы министрінің 2015 жылғы 6 мамырдағы </w:t>
      </w:r>
      <w:r>
        <w:rPr>
          <w:rFonts w:ascii="Times New Roman"/>
          <w:b w:val="false"/>
          <w:i w:val="false"/>
          <w:color w:val="000000"/>
          <w:sz w:val="28"/>
        </w:rPr>
        <w:t>№ 4-2/419</w:t>
      </w:r>
      <w:r>
        <w:rPr>
          <w:rFonts w:ascii="Times New Roman"/>
          <w:b w:val="false"/>
          <w:i w:val="false"/>
          <w:color w:val="000000"/>
          <w:sz w:val="28"/>
        </w:rPr>
        <w:t xml:space="preserve"> "Тұқым шаруашылығын дамытуды субсидиялау мемлекеттік көрсетілетін қызмет стандартын бекіту туралы" бұйрығымен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11455 болып тіркелген)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беруден уәжді бас тарту.</w:t>
      </w:r>
    </w:p>
    <w:bookmarkEnd w:id="44"/>
    <w:bookmarkStart w:name="z33" w:id="45"/>
    <w:p>
      <w:pPr>
        <w:spacing w:after="0"/>
        <w:ind w:left="0"/>
        <w:jc w:val="both"/>
      </w:pPr>
      <w:r>
        <w:rPr>
          <w:rFonts w:ascii="Times New Roman"/>
          <w:b w:val="false"/>
          <w:i w:val="false"/>
          <w:color w:val="000000"/>
          <w:sz w:val="28"/>
        </w:rPr>
        <w:t xml:space="preserve">
      Көрсетілетін қызметті алушыға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мемлекеттік қызметті көрсету нәтижесі туралы хабарлама жолданады.</w:t>
      </w:r>
    </w:p>
    <w:bookmarkEnd w:id="45"/>
    <w:bookmarkStart w:name="z34" w:id="46"/>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46"/>
    <w:bookmarkStart w:name="z35" w:id="4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7"/>
    <w:bookmarkStart w:name="z36" w:id="48"/>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48"/>
    <w:bookmarkStart w:name="z37" w:id="4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9"/>
    <w:bookmarkStart w:name="z38" w:id="50"/>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50"/>
    <w:bookmarkStart w:name="z39" w:id="5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40" w:id="52"/>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52"/>
    <w:bookmarkStart w:name="z41" w:id="53"/>
    <w:p>
      <w:pPr>
        <w:spacing w:after="0"/>
        <w:ind w:left="0"/>
        <w:jc w:val="both"/>
      </w:pPr>
      <w:r>
        <w:rPr>
          <w:rFonts w:ascii="Times New Roman"/>
          <w:b w:val="false"/>
          <w:i w:val="false"/>
          <w:color w:val="000000"/>
          <w:sz w:val="28"/>
        </w:rPr>
        <w:t>
      7.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53"/>
    <w:bookmarkStart w:name="z42" w:id="54"/>
    <w:p>
      <w:pPr>
        <w:spacing w:after="0"/>
        <w:ind w:left="0"/>
        <w:jc w:val="both"/>
      </w:pPr>
      <w:r>
        <w:rPr>
          <w:rFonts w:ascii="Times New Roman"/>
          <w:b w:val="false"/>
          <w:i w:val="false"/>
          <w:color w:val="000000"/>
          <w:sz w:val="28"/>
        </w:rPr>
        <w:t>
      1) көрсетілетін қызметті алушы жеке сәйкестендіру нөмірі, электрондық цифрлық қолтаңба (бұдан әрі – ЭЦҚ) арқылы Порталда тіркеуді, авторизациялауды жүзеге асырады;</w:t>
      </w:r>
    </w:p>
    <w:bookmarkEnd w:id="54"/>
    <w:bookmarkStart w:name="z43" w:id="55"/>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таңдайды, электрондық сұрау салу жолдарын толтырады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p>
    <w:bookmarkEnd w:id="55"/>
    <w:bookmarkStart w:name="z44" w:id="56"/>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сұрау салуды куәландыруды жүргізеді;</w:t>
      </w:r>
    </w:p>
    <w:bookmarkEnd w:id="56"/>
    <w:bookmarkStart w:name="z45" w:id="57"/>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өтінімін өңдеуді (тексеруді, тіркеуді) жүзеге асырады;</w:t>
      </w:r>
    </w:p>
    <w:bookmarkEnd w:id="57"/>
    <w:bookmarkStart w:name="z46" w:id="58"/>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 электрондық өтінімнің мәртебесі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58"/>
    <w:bookmarkStart w:name="z47" w:id="59"/>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59"/>
    <w:bookmarkStart w:name="z48" w:id="60"/>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кабинетінде" алады.</w:t>
      </w:r>
    </w:p>
    <w:bookmarkEnd w:id="60"/>
    <w:p>
      <w:pPr>
        <w:spacing w:after="0"/>
        <w:ind w:left="0"/>
        <w:jc w:val="both"/>
      </w:pPr>
      <w:r>
        <w:rPr>
          <w:rFonts w:ascii="Times New Roman"/>
          <w:b w:val="false"/>
          <w:i w:val="false"/>
          <w:color w:val="000000"/>
          <w:sz w:val="28"/>
        </w:rPr>
        <w:t xml:space="preserve">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"Тұқым шаруашылығын дамытуды субсидиялау"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54"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