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ad3c" w14:textId="a29a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ауыл шаруашылығы және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ауданының әкімдігінің 2015 жылғы 13 мамырдағы № 114-қ қаулысы. Маңғыстау облысы әділет департаментінде 2015 жылғы 05 маусымда № 2735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p>
    <w:p>
      <w:pPr>
        <w:spacing w:after="0"/>
        <w:ind w:left="0"/>
        <w:jc w:val="both"/>
      </w:pPr>
      <w:r>
        <w:rPr>
          <w:rFonts w:ascii="Times New Roman"/>
          <w:b w:val="false"/>
          <w:i w:val="false"/>
          <w:color w:val="000000"/>
          <w:sz w:val="28"/>
        </w:rPr>
        <w:t xml:space="preserve">
      1. Қоса беріліп отырған "Мұнайлы аудандық ауыл шаруашылығы және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"Мұнайлы аудандық ауыл шаруашылығы және ветеринария бөлімі" мемлекеттік мекемесі (Ш. Хамиев) осы қаулының әділет органдарында мемлекеттік тіркелуін, оның "Әділет" ақпараттық – 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орындалуын бақылау ауыл шаруашылығы және ветеринария салаларына жетекшілік ететін аудан әкімінің орынбасарына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ауданының әкімдігінің</w:t>
            </w:r>
            <w:r>
              <w:br/>
            </w:r>
            <w:r>
              <w:rPr>
                <w:rFonts w:ascii="Times New Roman"/>
                <w:b w:val="false"/>
                <w:i w:val="false"/>
                <w:color w:val="000000"/>
                <w:sz w:val="20"/>
              </w:rPr>
              <w:t>2015 жылғы 13 мамыр</w:t>
            </w:r>
            <w:r>
              <w:br/>
            </w:r>
            <w:r>
              <w:rPr>
                <w:rFonts w:ascii="Times New Roman"/>
                <w:b w:val="false"/>
                <w:i w:val="false"/>
                <w:color w:val="000000"/>
                <w:sz w:val="20"/>
              </w:rPr>
              <w:t>№ 114-қ қаулысымен</w:t>
            </w:r>
            <w:r>
              <w:br/>
            </w:r>
            <w:r>
              <w:rPr>
                <w:rFonts w:ascii="Times New Roman"/>
                <w:b w:val="false"/>
                <w:i w:val="false"/>
                <w:color w:val="000000"/>
                <w:sz w:val="20"/>
              </w:rPr>
              <w:t>бекітілген</w:t>
            </w:r>
          </w:p>
        </w:tc>
      </w:tr>
    </w:tbl>
    <w:bookmarkStart w:name="z2" w:id="0"/>
    <w:p>
      <w:pPr>
        <w:spacing w:after="0"/>
        <w:ind w:left="0"/>
        <w:jc w:val="left"/>
      </w:pPr>
      <w:r>
        <w:rPr>
          <w:rFonts w:ascii="Times New Roman"/>
          <w:b/>
          <w:i w:val="false"/>
          <w:color w:val="000000"/>
        </w:rPr>
        <w:t xml:space="preserve"> "Мұнайлы аудандық ауыл шаруашылығы және ветеринария бөлімі"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bookmarkEnd w:id="0"/>
    <w:p>
      <w:pPr>
        <w:spacing w:after="0"/>
        <w:ind w:left="0"/>
        <w:jc w:val="both"/>
      </w:pPr>
      <w:r>
        <w:rPr>
          <w:rFonts w:ascii="Times New Roman"/>
          <w:b w:val="false"/>
          <w:i w:val="false"/>
          <w:color w:val="000000"/>
          <w:sz w:val="28"/>
        </w:rPr>
        <w:t>
      1. "Мұнайлы аудандық ауыл шаруашылығы және ветеринария бөлімі" мемлекеттік мекемесі ауыл шаруашылығы және ветеринария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"Мұнайлы аудандық ауыл шаруашылығы және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"Мұнайлы аудандық ауыл шаруашылығы және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"Мұнайлы аудандық ауыл шаруашылығы және ветеринария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"Мұнайлы аудандық ауыл шаруашылығы және ветеринария бөлімі" мемлекеттік мекемесі өз құзыретінің мәселелері бойынша заңнамада белгіленген тәртіппен "Мұнайлы аудандық ауыл шаруашылығы және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6. "Мұнайлы аудандық ауыл шаруашылығы және ветеринария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7. Заңды тұлғаның орналасқан жері: 130006, Қазақстан Республикасы, Маңғыстау облысы, Мұнайлы ауданы, Маңғыстау ауылы, қоғамдық ұйымдар ғимараты.</w:t>
      </w:r>
    </w:p>
    <w:p>
      <w:pPr>
        <w:spacing w:after="0"/>
        <w:ind w:left="0"/>
        <w:jc w:val="both"/>
      </w:pPr>
      <w:r>
        <w:rPr>
          <w:rFonts w:ascii="Times New Roman"/>
          <w:b w:val="false"/>
          <w:i w:val="false"/>
          <w:color w:val="000000"/>
          <w:sz w:val="28"/>
        </w:rPr>
        <w:t>
      8. Мемлекеттік органның толық атауы:</w:t>
      </w:r>
    </w:p>
    <w:p>
      <w:pPr>
        <w:spacing w:after="0"/>
        <w:ind w:left="0"/>
        <w:jc w:val="both"/>
      </w:pPr>
      <w:r>
        <w:rPr>
          <w:rFonts w:ascii="Times New Roman"/>
          <w:b w:val="false"/>
          <w:i w:val="false"/>
          <w:color w:val="000000"/>
          <w:sz w:val="28"/>
        </w:rPr>
        <w:t>
      мемлекеттік тілде – "Мұнайлы аудандық ауыл шаруашылығы және ветеринария бөлімі"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"Мунайлинский районный отдел сельского хозяйства и ветеринарии".</w:t>
      </w:r>
    </w:p>
    <w:p>
      <w:pPr>
        <w:spacing w:after="0"/>
        <w:ind w:left="0"/>
        <w:jc w:val="both"/>
      </w:pPr>
      <w:r>
        <w:rPr>
          <w:rFonts w:ascii="Times New Roman"/>
          <w:b w:val="false"/>
          <w:i w:val="false"/>
          <w:color w:val="000000"/>
          <w:sz w:val="28"/>
        </w:rPr>
        <w:t>
      9. "Мұнайлы аудандық ауыл шаруашылығы және ветеринария бөлімі" мемлекеттік мекемесінің құрылтайшысы Мұнайлы ауданының әкімдігі болып табылады.</w:t>
      </w:r>
    </w:p>
    <w:p>
      <w:pPr>
        <w:spacing w:after="0"/>
        <w:ind w:left="0"/>
        <w:jc w:val="both"/>
      </w:pPr>
      <w:r>
        <w:rPr>
          <w:rFonts w:ascii="Times New Roman"/>
          <w:b w:val="false"/>
          <w:i w:val="false"/>
          <w:color w:val="000000"/>
          <w:sz w:val="28"/>
        </w:rPr>
        <w:t>
      10. Осы Ереже "Мұнайлы аудандық ауыл шаруашылығы және ветеринария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"Мұнайлы аудандық ауыл шаруашылығы және ветеринария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"Мұнайлы аудандық ауыл шаруашылығы және ветеринария бөлімі" мемлекеттік мекемесіне кәсіпкерлік субъектілерімен "Мұнайлы аудандық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13. "Мұнайлы аудандық ауыл шаруашылығы және ветеринария бөлімі" мемлекеттік мекемесінің жұмыс режимі "Мұнайлы аудандық ауыл шаруашылығы және ветеринария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"Мұнайлы аудандық ауыл шаруашылығы және ветеринария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14. "Мұнайлы аудандық ауыл шаруашылығы және ветеринария бөлімі" мемлекеттік мекемесінің миссиясы:</w:t>
      </w:r>
    </w:p>
    <w:p>
      <w:pPr>
        <w:spacing w:after="0"/>
        <w:ind w:left="0"/>
        <w:jc w:val="both"/>
      </w:pPr>
      <w:r>
        <w:rPr>
          <w:rFonts w:ascii="Times New Roman"/>
          <w:b w:val="false"/>
          <w:i w:val="false"/>
          <w:color w:val="000000"/>
          <w:sz w:val="28"/>
        </w:rPr>
        <w:t>
      ауыл шаруашылығы және ветеринария саласында мемлекеттік саясатты қамтамасыз ету.</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ауыл шаруашылығын және ветеринариялық қызметті мемлекеттік қолдауды қамтамасыз ету, олардың дамуына барынша қолайлы жағдайлар жасау, халықтың денсаулығын адам мен жануарларға ортақ аурулардан қорғау, ветеринариялық-санитариялық қауіпсіздікті қамтамасыз ету, ветеринариялық-санитариялық бақылау мен қадағалауды ұйымдастыру және жүзеге асыру;</w:t>
      </w:r>
    </w:p>
    <w:p>
      <w:pPr>
        <w:spacing w:after="0"/>
        <w:ind w:left="0"/>
        <w:jc w:val="both"/>
      </w:pPr>
      <w:r>
        <w:rPr>
          <w:rFonts w:ascii="Times New Roman"/>
          <w:b w:val="false"/>
          <w:i w:val="false"/>
          <w:color w:val="000000"/>
          <w:sz w:val="28"/>
        </w:rPr>
        <w:t>
      агроөнеркәсіптік кешен саласындағы мемлекеттік техникалық инспекцияны жүзеге асыру болып табылады.</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p>
    <w:p>
      <w:pPr>
        <w:spacing w:after="0"/>
        <w:ind w:left="0"/>
        <w:jc w:val="both"/>
      </w:pPr>
      <w:r>
        <w:rPr>
          <w:rFonts w:ascii="Times New Roman"/>
          <w:b w:val="false"/>
          <w:i w:val="false"/>
          <w:color w:val="000000"/>
          <w:sz w:val="28"/>
        </w:rPr>
        <w:t>
      қаңғыбас иттер мен мысықтарды аулауды және жоюды ұйымдастыру;</w:t>
      </w:r>
    </w:p>
    <w:p>
      <w:pPr>
        <w:spacing w:after="0"/>
        <w:ind w:left="0"/>
        <w:jc w:val="both"/>
      </w:pP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xml:space="preserve">
      ауданның аумағында </w:t>
      </w:r>
      <w:r>
        <w:rPr>
          <w:rFonts w:ascii="Times New Roman"/>
          <w:b w:val="false"/>
          <w:i w:val="false"/>
          <w:color w:val="000000"/>
          <w:sz w:val="28"/>
          <w:u w:val="single"/>
        </w:rPr>
        <w:t>жануарлардың жұқпалы аурулары</w:t>
      </w:r>
      <w:r>
        <w:rPr>
          <w:rFonts w:ascii="Times New Roman"/>
          <w:b w:val="false"/>
          <w:i w:val="false"/>
          <w:color w:val="000000"/>
          <w:sz w:val="28"/>
        </w:rPr>
        <w:t xml:space="preserve">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p>
      <w:pPr>
        <w:spacing w:after="0"/>
        <w:ind w:left="0"/>
        <w:jc w:val="both"/>
      </w:pPr>
      <w:r>
        <w:rPr>
          <w:rFonts w:ascii="Times New Roman"/>
          <w:b w:val="false"/>
          <w:i w:val="false"/>
          <w:color w:val="000000"/>
          <w:sz w:val="28"/>
        </w:rPr>
        <w:t>
      аудан аумағының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эпизоотологиялық зерттеп-қарау актісін беру;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p>
      <w:pPr>
        <w:spacing w:after="0"/>
        <w:ind w:left="0"/>
        <w:jc w:val="both"/>
      </w:pPr>
      <w:r>
        <w:rPr>
          <w:rFonts w:ascii="Times New Roman"/>
          <w:b w:val="false"/>
          <w:i w:val="false"/>
          <w:color w:val="000000"/>
          <w:sz w:val="28"/>
        </w:rPr>
        <w:t>
      ішкі сауда объектілерінде;</w:t>
      </w:r>
    </w:p>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p>
      <w:pPr>
        <w:spacing w:after="0"/>
        <w:ind w:left="0"/>
        <w:jc w:val="both"/>
      </w:pP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p>
      <w:pPr>
        <w:spacing w:after="0"/>
        <w:ind w:left="0"/>
        <w:jc w:val="both"/>
      </w:pPr>
      <w:r>
        <w:rPr>
          <w:rFonts w:ascii="Times New Roman"/>
          <w:b w:val="false"/>
          <w:i w:val="false"/>
          <w:color w:val="000000"/>
          <w:sz w:val="28"/>
        </w:rPr>
        <w:t>
      жеке және заңды тұлғаларға қатысты мемлекеттік ветеринариялық-санитариялық бақылау және қадағалау актісін жасау;</w:t>
      </w:r>
    </w:p>
    <w:p>
      <w:pPr>
        <w:spacing w:after="0"/>
        <w:ind w:left="0"/>
        <w:jc w:val="both"/>
      </w:pPr>
      <w:r>
        <w:rPr>
          <w:rFonts w:ascii="Times New Roman"/>
          <w:b w:val="false"/>
          <w:i w:val="false"/>
          <w:color w:val="000000"/>
          <w:sz w:val="28"/>
        </w:rPr>
        <w:t>
      аудан аумағында жануарлардың энзоотиялық аурулары бойынша ветеринариялық іс-шаралар өткізуді ұйымдастыру;</w:t>
      </w:r>
    </w:p>
    <w:p>
      <w:pPr>
        <w:spacing w:after="0"/>
        <w:ind w:left="0"/>
        <w:jc w:val="both"/>
      </w:pPr>
      <w:r>
        <w:rPr>
          <w:rFonts w:ascii="Times New Roman"/>
          <w:b w:val="false"/>
          <w:i w:val="false"/>
          <w:color w:val="000000"/>
          <w:sz w:val="28"/>
        </w:rPr>
        <w:t xml:space="preserve">
      уәкілетті орган </w:t>
      </w:r>
      <w:r>
        <w:rPr>
          <w:rFonts w:ascii="Times New Roman"/>
          <w:b w:val="false"/>
          <w:i w:val="false"/>
          <w:color w:val="000000"/>
          <w:sz w:val="28"/>
          <w:u w:val="single"/>
        </w:rPr>
        <w:t>бекітетін</w:t>
      </w:r>
      <w:r>
        <w:rPr>
          <w:rFonts w:ascii="Times New Roman"/>
          <w:b w:val="false"/>
          <w:i w:val="false"/>
          <w:color w:val="000000"/>
          <w:sz w:val="28"/>
        </w:rPr>
        <w:t xml:space="preserve">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p>
      <w:pPr>
        <w:spacing w:after="0"/>
        <w:ind w:left="0"/>
        <w:jc w:val="both"/>
      </w:pP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p>
      <w:pPr>
        <w:spacing w:after="0"/>
        <w:ind w:left="0"/>
        <w:jc w:val="both"/>
      </w:pPr>
      <w:r>
        <w:rPr>
          <w:rFonts w:ascii="Times New Roman"/>
          <w:b w:val="false"/>
          <w:i w:val="false"/>
          <w:color w:val="000000"/>
          <w:sz w:val="28"/>
        </w:rPr>
        <w:t>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p>
    <w:p>
      <w:pPr>
        <w:spacing w:after="0"/>
        <w:ind w:left="0"/>
        <w:jc w:val="both"/>
      </w:pPr>
      <w:r>
        <w:rPr>
          <w:rFonts w:ascii="Times New Roman"/>
          <w:b w:val="false"/>
          <w:i w:val="false"/>
          <w:color w:val="000000"/>
          <w:sz w:val="28"/>
        </w:rPr>
        <w:t>
      ветеринариялық есепке алу мен есептілікті жинақтау, талдау және оларды облыстың жергілікті атқарушы органына ұсыну;</w:t>
      </w:r>
    </w:p>
    <w:p>
      <w:pPr>
        <w:spacing w:after="0"/>
        <w:ind w:left="0"/>
        <w:jc w:val="both"/>
      </w:pPr>
      <w:r>
        <w:rPr>
          <w:rFonts w:ascii="Times New Roman"/>
          <w:b w:val="false"/>
          <w:i w:val="false"/>
          <w:color w:val="000000"/>
          <w:sz w:val="28"/>
        </w:rPr>
        <w:t>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p>
    <w:p>
      <w:pPr>
        <w:spacing w:after="0"/>
        <w:ind w:left="0"/>
        <w:jc w:val="both"/>
      </w:pPr>
      <w:r>
        <w:rPr>
          <w:rFonts w:ascii="Times New Roman"/>
          <w:b w:val="false"/>
          <w:i w:val="false"/>
          <w:color w:val="000000"/>
          <w:sz w:val="28"/>
        </w:rPr>
        <w:t>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p>
      <w:pPr>
        <w:spacing w:after="0"/>
        <w:ind w:left="0"/>
        <w:jc w:val="both"/>
      </w:pP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ауру жануарларды санитариялық союды ұйымдастыру;</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xml:space="preserve">
      жергілікті мемлекеттік басқару мүддесінде Қазақстан Республикасының </w:t>
      </w:r>
      <w:r>
        <w:rPr>
          <w:rFonts w:ascii="Times New Roman"/>
          <w:b w:val="false"/>
          <w:i w:val="false"/>
          <w:color w:val="000000"/>
          <w:sz w:val="28"/>
          <w:u w:val="single"/>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Қазақстан Республикасының қолданыстағы заңнамаларына сәйкес:</w:t>
      </w:r>
    </w:p>
    <w:p>
      <w:pPr>
        <w:spacing w:after="0"/>
        <w:ind w:left="0"/>
        <w:jc w:val="both"/>
      </w:pPr>
      <w:r>
        <w:rPr>
          <w:rFonts w:ascii="Times New Roman"/>
          <w:b w:val="false"/>
          <w:i w:val="false"/>
          <w:color w:val="000000"/>
          <w:sz w:val="28"/>
        </w:rPr>
        <w:t>
      агроөнеркәсiптiк кешен субъектілерiн мемлекеттiк қолдауды жүзеге асыру;</w:t>
      </w:r>
    </w:p>
    <w:p>
      <w:pPr>
        <w:spacing w:after="0"/>
        <w:ind w:left="0"/>
        <w:jc w:val="both"/>
      </w:pPr>
      <w:r>
        <w:rPr>
          <w:rFonts w:ascii="Times New Roman"/>
          <w:b w:val="false"/>
          <w:i w:val="false"/>
          <w:color w:val="000000"/>
          <w:sz w:val="28"/>
        </w:rPr>
        <w:t>
      агроөнеркәсіптік кешен саласында мемлекеттік техникалық инспекцияны жүзеге асыру;</w:t>
      </w:r>
    </w:p>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p>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p>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p>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p>
    <w:p>
      <w:pPr>
        <w:spacing w:after="0"/>
        <w:ind w:left="0"/>
        <w:jc w:val="both"/>
      </w:pPr>
      <w:r>
        <w:rPr>
          <w:rFonts w:ascii="Times New Roman"/>
          <w:b w:val="false"/>
          <w:i w:val="false"/>
          <w:color w:val="000000"/>
          <w:sz w:val="28"/>
        </w:rPr>
        <w:t>
      "Мұнайлы аудандық ауыл шаруашылығы және ветеринария бөлімі" мемлекеттік мекемесі Қазақстан Республикасының заңнамасымен көзделген өзге де функцияларды жүзеге асырады.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"Мұнайлы аудандық ауыл шаруашылығы және ветеринария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құқықтарды жүзеге асыруға.</w:t>
      </w:r>
    </w:p>
    <w:p>
      <w:pPr>
        <w:spacing w:after="0"/>
        <w:ind w:left="0"/>
        <w:jc w:val="both"/>
      </w:pPr>
      <w:r>
        <w:rPr>
          <w:rFonts w:ascii="Times New Roman"/>
          <w:b w:val="false"/>
          <w:i w:val="false"/>
          <w:color w:val="000000"/>
          <w:sz w:val="28"/>
        </w:rPr>
        <w:t>
      "Мұнайлы аудандық ауыл шаруашылығы және ветеринария бөлімі" мемлекеттік мекемесінің міндеті: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p>
      <w:pPr>
        <w:spacing w:after="0"/>
        <w:ind w:left="0"/>
        <w:jc w:val="left"/>
      </w:pPr>
      <w:r>
        <w:rPr>
          <w:rFonts w:ascii="Times New Roman"/>
          <w:b/>
          <w:i w:val="false"/>
          <w:color w:val="000000"/>
        </w:rPr>
        <w:t xml:space="preserve"> 3. "Мұнайлы аудандық ауыл шаруашылығы және ветеринария бөлімі" мемлекеттік мекемесінің қызметін ұйымдастыру</w:t>
      </w:r>
    </w:p>
    <w:p>
      <w:pPr>
        <w:spacing w:after="0"/>
        <w:ind w:left="0"/>
        <w:jc w:val="both"/>
      </w:pPr>
      <w:r>
        <w:rPr>
          <w:rFonts w:ascii="Times New Roman"/>
          <w:b w:val="false"/>
          <w:i w:val="false"/>
          <w:color w:val="000000"/>
          <w:sz w:val="28"/>
        </w:rPr>
        <w:t>
      18. "Мұнайлы аудандық ауыл шаруашылығы және ветеринария бөлімі" мемлекеттік мекемесіне басшылықты "Мұнайлы аудандық ауыл шаруашылығы және ветеринария бөлімі" мемлекеттік мекемесіне жүктелген мiндеттердiң орындалуына және оның функцияларын жүзеге асыруға дербес жауапты болатын бірінші басшымен жүзеге асырады.</w:t>
      </w:r>
    </w:p>
    <w:p>
      <w:pPr>
        <w:spacing w:after="0"/>
        <w:ind w:left="0"/>
        <w:jc w:val="both"/>
      </w:pPr>
      <w:r>
        <w:rPr>
          <w:rFonts w:ascii="Times New Roman"/>
          <w:b w:val="false"/>
          <w:i w:val="false"/>
          <w:color w:val="000000"/>
          <w:sz w:val="28"/>
        </w:rPr>
        <w:t>
      19. "Мұнайлы аудандық ауыл шаруашылығы және ветеринария бөлімі" мемлекеттік мекемесінің бірінші басшысын Қазақстан Республикасының заңнамасына сәйкес Мұнайлы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20. "Мұнайлы аудандық ауыл шаруашылығы және ветеринария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"Мұнайлы аудандық ауыл шаруашылығы және ветеринария бөлімі" мемлекеттік мекемесі қызметкерлерінің міндеттерін анықтайды;</w:t>
      </w:r>
    </w:p>
    <w:p>
      <w:pPr>
        <w:spacing w:after="0"/>
        <w:ind w:left="0"/>
        <w:jc w:val="both"/>
      </w:pPr>
      <w:r>
        <w:rPr>
          <w:rFonts w:ascii="Times New Roman"/>
          <w:b w:val="false"/>
          <w:i w:val="false"/>
          <w:color w:val="000000"/>
          <w:sz w:val="28"/>
        </w:rPr>
        <w:t>
      2) "Мұнайлы аудандық ауыл шаруашылығы және ветеринария бөлімі" мемлекеттік мекемесі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"Мұнайлы аудандық ауыл шаруашылығы және ветеринария бөлімі" мемлекеттік мекемесі қызметкерлерін ынталандыруды жүзеге асырады;</w:t>
      </w:r>
    </w:p>
    <w:p>
      <w:pPr>
        <w:spacing w:after="0"/>
        <w:ind w:left="0"/>
        <w:jc w:val="both"/>
      </w:pPr>
      <w:r>
        <w:rPr>
          <w:rFonts w:ascii="Times New Roman"/>
          <w:b w:val="false"/>
          <w:i w:val="false"/>
          <w:color w:val="000000"/>
          <w:sz w:val="28"/>
        </w:rPr>
        <w:t>
      4) заңнамада белгіленген тәртіппен "Мұнайлы аудандық ауыл шаруашылығы және ветеринария бөлімі" мемлекеттік мекемесі қызметкерлеріне тәртіптік жаза қолданады;</w:t>
      </w:r>
    </w:p>
    <w:p>
      <w:pPr>
        <w:spacing w:after="0"/>
        <w:ind w:left="0"/>
        <w:jc w:val="both"/>
      </w:pPr>
      <w:r>
        <w:rPr>
          <w:rFonts w:ascii="Times New Roman"/>
          <w:b w:val="false"/>
          <w:i w:val="false"/>
          <w:color w:val="000000"/>
          <w:sz w:val="28"/>
        </w:rPr>
        <w:t>
      5) өз құзыреті шегінде "Мұнайлы аудандық ауыл шаруашылығы және ветеринария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"Мұнайлы аудандық ауыл шаруашылығы және ветеринария бөлімі" мемлекеттік мекемесінің мүдделерін білдіреді.</w:t>
      </w:r>
    </w:p>
    <w:p>
      <w:pPr>
        <w:spacing w:after="0"/>
        <w:ind w:left="0"/>
        <w:jc w:val="both"/>
      </w:pPr>
      <w:r>
        <w:rPr>
          <w:rFonts w:ascii="Times New Roman"/>
          <w:b w:val="false"/>
          <w:i w:val="false"/>
          <w:color w:val="000000"/>
          <w:sz w:val="28"/>
        </w:rPr>
        <w:t>
      "Мұнайлы аудандық ауыл шаруашылығы және ветеринария бөлімі" мемлекеттік мекемесінің бірінші басшысы "Мұнайлы аудандық ауыл шаруашылығы және ветеринария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"Мұнайлы аудандық ауыл шаруашылығы және ветеринария бөлімі" мемлекеттік мекемесінің бірінші басшысының құзырына Қазақстан Республикасының заңнамасымен өзге де мәселелерді шешу жатқызылуы мүмкін.</w:t>
      </w:r>
    </w:p>
    <w:p>
      <w:pPr>
        <w:spacing w:after="0"/>
        <w:ind w:left="0"/>
        <w:jc w:val="both"/>
      </w:pPr>
      <w:r>
        <w:rPr>
          <w:rFonts w:ascii="Times New Roman"/>
          <w:b w:val="false"/>
          <w:i w:val="false"/>
          <w:color w:val="000000"/>
          <w:sz w:val="28"/>
        </w:rPr>
        <w:t>
      "Мұнайлы аудандық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тұлғамен орындалады.</w:t>
      </w:r>
    </w:p>
    <w:p>
      <w:pPr>
        <w:spacing w:after="0"/>
        <w:ind w:left="0"/>
        <w:jc w:val="left"/>
      </w:pPr>
      <w:r>
        <w:rPr>
          <w:rFonts w:ascii="Times New Roman"/>
          <w:b/>
          <w:i w:val="false"/>
          <w:color w:val="000000"/>
        </w:rPr>
        <w:t xml:space="preserve"> 4. "Мұнайлы аудандық ауыл шаруашылығы және ветеринария бөлімі" мемлекеттік мекемесінің мүлкi</w:t>
      </w:r>
    </w:p>
    <w:p>
      <w:pPr>
        <w:spacing w:after="0"/>
        <w:ind w:left="0"/>
        <w:jc w:val="both"/>
      </w:pPr>
      <w:r>
        <w:rPr>
          <w:rFonts w:ascii="Times New Roman"/>
          <w:b w:val="false"/>
          <w:i w:val="false"/>
          <w:color w:val="000000"/>
          <w:sz w:val="28"/>
        </w:rPr>
        <w:t>
      21. "Мұнайлы аудандық ауыл шаруашылығы және ветеринария бөлімі"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"Мұнайлы аудандық ауыл шаруашылығы және ветеринария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"Мұнайлы аудандық ауыл шаруашылығы және ветеринария бөлімі" мемлекеттік мекемесіне бекiтiлген мүлік коммуналдық меншiкке жатады.</w:t>
      </w:r>
    </w:p>
    <w:p>
      <w:pPr>
        <w:spacing w:after="0"/>
        <w:ind w:left="0"/>
        <w:jc w:val="both"/>
      </w:pPr>
      <w:r>
        <w:rPr>
          <w:rFonts w:ascii="Times New Roman"/>
          <w:b w:val="false"/>
          <w:i w:val="false"/>
          <w:color w:val="000000"/>
          <w:sz w:val="28"/>
        </w:rPr>
        <w:t>
      23. Егер заңнамамен өзгеше белгіленбесе, "Мұнайлы аудандық ауыл шаруашылығы және ветеринария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"Мұнайлы аудандық ауыл шаруашылығы және ветеринария бөлімі" мемлекеттік мекемесінің Ережесіне өзгерістер мен толықтырулар енгізу тәртібі</w:t>
      </w:r>
    </w:p>
    <w:p>
      <w:pPr>
        <w:spacing w:after="0"/>
        <w:ind w:left="0"/>
        <w:jc w:val="both"/>
      </w:pPr>
      <w:r>
        <w:rPr>
          <w:rFonts w:ascii="Times New Roman"/>
          <w:b w:val="false"/>
          <w:i w:val="false"/>
          <w:color w:val="000000"/>
          <w:sz w:val="28"/>
        </w:rPr>
        <w:t>
      24. "Мұнайлы аудандық ауыл шаруашылығы және ветеринария бөлімі" мемлекеттік мекемесінің Ережесіне өзгерістер мен толықтырулар енгізу Мұнайлы ауданының әкімдігінің қаулысымен жүргізіледі.</w:t>
      </w:r>
    </w:p>
    <w:p>
      <w:pPr>
        <w:spacing w:after="0"/>
        <w:ind w:left="0"/>
        <w:jc w:val="both"/>
      </w:pPr>
      <w:r>
        <w:rPr>
          <w:rFonts w:ascii="Times New Roman"/>
          <w:b w:val="false"/>
          <w:i w:val="false"/>
          <w:color w:val="000000"/>
          <w:sz w:val="28"/>
        </w:rPr>
        <w:t>
      25. "Мұнайлы аудандық ауыл шаруашылығы және ветеринария бөлімі" мемлекеттік мекемесінің Ережесіне енгізілген өзгерістер мен толықтырулар Қазақстан Республикасының заңнамасына сәйкес тіркеледі.</w:t>
      </w:r>
    </w:p>
    <w:p>
      <w:pPr>
        <w:spacing w:after="0"/>
        <w:ind w:left="0"/>
        <w:jc w:val="left"/>
      </w:pPr>
      <w:r>
        <w:rPr>
          <w:rFonts w:ascii="Times New Roman"/>
          <w:b/>
          <w:i w:val="false"/>
          <w:color w:val="000000"/>
        </w:rPr>
        <w:t xml:space="preserve"> 6. "Мұнайлы аудандық ауыл шаруашылығы және ветеринария бөлімі" мемлекеттік мекемесін қайта ұйымдастыру және тарату</w:t>
      </w:r>
    </w:p>
    <w:p>
      <w:pPr>
        <w:spacing w:after="0"/>
        <w:ind w:left="0"/>
        <w:jc w:val="both"/>
      </w:pPr>
      <w:r>
        <w:rPr>
          <w:rFonts w:ascii="Times New Roman"/>
          <w:b w:val="false"/>
          <w:i w:val="false"/>
          <w:color w:val="000000"/>
          <w:sz w:val="28"/>
        </w:rPr>
        <w:t>
      26. "Мұнайлы аудандық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7. "Мұнайлы аудандық ауыл шаруашылығы және ветеринария бөлімі" мемлекеттік мекемесінің қарамағындағы ұйымдар тізбесі</w:t>
      </w:r>
    </w:p>
    <w:p>
      <w:pPr>
        <w:spacing w:after="0"/>
        <w:ind w:left="0"/>
        <w:jc w:val="both"/>
      </w:pPr>
      <w:r>
        <w:rPr>
          <w:rFonts w:ascii="Times New Roman"/>
          <w:b w:val="false"/>
          <w:i w:val="false"/>
          <w:color w:val="000000"/>
          <w:sz w:val="28"/>
        </w:rPr>
        <w:t>
      1. Мұнайлы аудандық ауыл шаруашылығы және ветеринария бөлімінің "Мұнайлы аудандық ветеринариялық станциясы"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