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203f" w14:textId="2f42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құылыс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әкімдігінің 2015 жылғы 10 наурыздағы № 54-қ қаулысы. Маңғыстау облысы Әділет департаментінде 2015 жылғы 16 сәуірде № 2684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және "Маңғыстау облысы әкімдігінің 2013 жылғы 1 шілдедегі № 187 "Маңғыстау облысының жергілікті басқару құрылымы туралы" қаулысына өзгеріс енгізу туралы" Маңғыстау облысы әкімдігінің 2015 жылғы 26 қаңтардағы № 11 қаулысына сәйкес, аудан әкімдігі </w:t>
      </w:r>
      <w:r>
        <w:rPr>
          <w:rFonts w:ascii="Times New Roman"/>
          <w:b/>
          <w:i w:val="false"/>
          <w:color w:val="000000"/>
          <w:sz w:val="28"/>
        </w:rPr>
        <w:t>ҚАУЛЫ ЕТЕДІ:</w:t>
      </w:r>
    </w:p>
    <w:bookmarkStart w:name="z3" w:id="0"/>
    <w:p>
      <w:pPr>
        <w:spacing w:after="0"/>
        <w:ind w:left="0"/>
        <w:jc w:val="both"/>
      </w:pPr>
      <w:r>
        <w:rPr>
          <w:rFonts w:ascii="Times New Roman"/>
          <w:b w:val="false"/>
          <w:i w:val="false"/>
          <w:color w:val="000000"/>
          <w:sz w:val="28"/>
        </w:rPr>
        <w:t xml:space="preserve">
      1. Қоса беріліп отырған "Мұнайлы аудандық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4" w:id="1"/>
    <w:p>
      <w:pPr>
        <w:spacing w:after="0"/>
        <w:ind w:left="0"/>
        <w:jc w:val="both"/>
      </w:pPr>
      <w:r>
        <w:rPr>
          <w:rFonts w:ascii="Times New Roman"/>
          <w:b w:val="false"/>
          <w:i w:val="false"/>
          <w:color w:val="000000"/>
          <w:sz w:val="28"/>
        </w:rPr>
        <w:t>
      2. "Мұнайлы ауданы әкімінің аппараты" мемлекеттік мекемесі (Б. Біләлов)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1"/>
    <w:bookmarkStart w:name="z5" w:id="2"/>
    <w:p>
      <w:pPr>
        <w:spacing w:after="0"/>
        <w:ind w:left="0"/>
        <w:jc w:val="both"/>
      </w:pPr>
      <w:r>
        <w:rPr>
          <w:rFonts w:ascii="Times New Roman"/>
          <w:b w:val="false"/>
          <w:i w:val="false"/>
          <w:color w:val="000000"/>
          <w:sz w:val="28"/>
        </w:rPr>
        <w:t>
      3. Осы қаулының орындалуын бақылау аудан әкімінің орынбасары Н. Жолбаевқа жүктелсін.</w:t>
      </w:r>
    </w:p>
    <w:bookmarkEnd w:id="2"/>
    <w:bookmarkStart w:name="z6"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54-қ қаулысымен</w:t>
            </w:r>
            <w:r>
              <w:br/>
            </w:r>
            <w:r>
              <w:rPr>
                <w:rFonts w:ascii="Times New Roman"/>
                <w:b w:val="false"/>
                <w:i w:val="false"/>
                <w:color w:val="000000"/>
                <w:sz w:val="20"/>
              </w:rPr>
              <w:t>бекітілген қосымша</w:t>
            </w:r>
          </w:p>
        </w:tc>
      </w:tr>
    </w:tbl>
    <w:p>
      <w:pPr>
        <w:spacing w:after="0"/>
        <w:ind w:left="0"/>
        <w:jc w:val="left"/>
      </w:pPr>
      <w:r>
        <w:rPr>
          <w:rFonts w:ascii="Times New Roman"/>
          <w:b/>
          <w:i w:val="false"/>
          <w:color w:val="000000"/>
        </w:rPr>
        <w:t xml:space="preserve"> "Мұнайлы аудандық құрылыс бөлімі"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bookmarkStart w:name="z7" w:id="4"/>
    <w:p>
      <w:pPr>
        <w:spacing w:after="0"/>
        <w:ind w:left="0"/>
        <w:jc w:val="both"/>
      </w:pPr>
      <w:r>
        <w:rPr>
          <w:rFonts w:ascii="Times New Roman"/>
          <w:b w:val="false"/>
          <w:i w:val="false"/>
          <w:color w:val="000000"/>
          <w:sz w:val="28"/>
        </w:rPr>
        <w:t>
      1. "Мұнайлы аудандық құрылыс бөлімі" мемлекеттік мекемесі Мұнайлы ауданында құрылыс саласындағы басшылықты жүзеге асыратын Қазақстан Республикасының мемлекеттік органы болып табылады.</w:t>
      </w:r>
    </w:p>
    <w:bookmarkEnd w:id="4"/>
    <w:bookmarkStart w:name="z8" w:id="5"/>
    <w:p>
      <w:pPr>
        <w:spacing w:after="0"/>
        <w:ind w:left="0"/>
        <w:jc w:val="both"/>
      </w:pPr>
      <w:r>
        <w:rPr>
          <w:rFonts w:ascii="Times New Roman"/>
          <w:b w:val="false"/>
          <w:i w:val="false"/>
          <w:color w:val="000000"/>
          <w:sz w:val="28"/>
        </w:rPr>
        <w:t>
      2. "Мұнайлы аудандық құрылыс бөлімі"мемлекеттік мекемесі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5"/>
    <w:bookmarkStart w:name="z9" w:id="6"/>
    <w:p>
      <w:pPr>
        <w:spacing w:after="0"/>
        <w:ind w:left="0"/>
        <w:jc w:val="both"/>
      </w:pPr>
      <w:r>
        <w:rPr>
          <w:rFonts w:ascii="Times New Roman"/>
          <w:b w:val="false"/>
          <w:i w:val="false"/>
          <w:color w:val="000000"/>
          <w:sz w:val="28"/>
        </w:rPr>
        <w:t>
      3. "Мұнайлы аудандық құрылыс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
    <w:bookmarkStart w:name="z10" w:id="7"/>
    <w:p>
      <w:pPr>
        <w:spacing w:after="0"/>
        <w:ind w:left="0"/>
        <w:jc w:val="both"/>
      </w:pPr>
      <w:r>
        <w:rPr>
          <w:rFonts w:ascii="Times New Roman"/>
          <w:b w:val="false"/>
          <w:i w:val="false"/>
          <w:color w:val="000000"/>
          <w:sz w:val="28"/>
        </w:rPr>
        <w:t>
      4. "Мұнайлы аудандық құрылыс бөлімі" мемлекеттік мекемесі азаматтық-құқықтық қатынастарға өз атынан түседі.</w:t>
      </w:r>
    </w:p>
    <w:bookmarkEnd w:id="7"/>
    <w:bookmarkStart w:name="z11" w:id="8"/>
    <w:p>
      <w:pPr>
        <w:spacing w:after="0"/>
        <w:ind w:left="0"/>
        <w:jc w:val="both"/>
      </w:pPr>
      <w:r>
        <w:rPr>
          <w:rFonts w:ascii="Times New Roman"/>
          <w:b w:val="false"/>
          <w:i w:val="false"/>
          <w:color w:val="000000"/>
          <w:sz w:val="28"/>
        </w:rPr>
        <w:t>
      5. "Мұнайлы аудандық құрылыс бөлімі" мемлекеттік мекемесі өз құзыретінің мәселелері бойынша заңнамада белгіленген тәртіппен "Мұнайлы аудандық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8"/>
    <w:bookmarkStart w:name="z12" w:id="9"/>
    <w:p>
      <w:pPr>
        <w:spacing w:after="0"/>
        <w:ind w:left="0"/>
        <w:jc w:val="both"/>
      </w:pPr>
      <w:r>
        <w:rPr>
          <w:rFonts w:ascii="Times New Roman"/>
          <w:b w:val="false"/>
          <w:i w:val="false"/>
          <w:color w:val="000000"/>
          <w:sz w:val="28"/>
        </w:rPr>
        <w:t>
      6. "Мұнайлы аудандық құрылыс бөлімі" мемлекеттік мекемесінің құрылымы мен штаттық санының лимиті қолданыстағы заңнамаға сәйкес бекітіледі.</w:t>
      </w:r>
    </w:p>
    <w:bookmarkEnd w:id="9"/>
    <w:bookmarkStart w:name="z13" w:id="10"/>
    <w:p>
      <w:pPr>
        <w:spacing w:after="0"/>
        <w:ind w:left="0"/>
        <w:jc w:val="both"/>
      </w:pPr>
      <w:r>
        <w:rPr>
          <w:rFonts w:ascii="Times New Roman"/>
          <w:b w:val="false"/>
          <w:i w:val="false"/>
          <w:color w:val="000000"/>
          <w:sz w:val="28"/>
        </w:rPr>
        <w:t>
      7. Заңды тұлғаның орналасқан жері: Қазақстан Республикасы, Маңғыстау облысы, 130006, Мұнайлы ауданы, Маңғыстау ауылы, қоғамдық ұйымдар ғимараты.</w:t>
      </w:r>
    </w:p>
    <w:bookmarkEnd w:id="10"/>
    <w:bookmarkStart w:name="z14" w:id="11"/>
    <w:p>
      <w:pPr>
        <w:spacing w:after="0"/>
        <w:ind w:left="0"/>
        <w:jc w:val="both"/>
      </w:pPr>
      <w:r>
        <w:rPr>
          <w:rFonts w:ascii="Times New Roman"/>
          <w:b w:val="false"/>
          <w:i w:val="false"/>
          <w:color w:val="000000"/>
          <w:sz w:val="28"/>
        </w:rPr>
        <w:t>
      8. Мемлекеттік органның толық атауы – "Мұнайлы аудандық құрылыс бөлімі" мемлекеттік мекемесі.</w:t>
      </w:r>
    </w:p>
    <w:bookmarkEnd w:id="11"/>
    <w:bookmarkStart w:name="z15" w:id="12"/>
    <w:p>
      <w:pPr>
        <w:spacing w:after="0"/>
        <w:ind w:left="0"/>
        <w:jc w:val="both"/>
      </w:pPr>
      <w:r>
        <w:rPr>
          <w:rFonts w:ascii="Times New Roman"/>
          <w:b w:val="false"/>
          <w:i w:val="false"/>
          <w:color w:val="000000"/>
          <w:sz w:val="28"/>
        </w:rPr>
        <w:t>
      9. "Мұнайлы аудандық құрылыс бөлімі" мемлекеттік мекемесінің құрылтайшысы Мұнайлы ауданының әкімдігі болып табылады.</w:t>
      </w:r>
    </w:p>
    <w:bookmarkEnd w:id="12"/>
    <w:bookmarkStart w:name="z16" w:id="13"/>
    <w:p>
      <w:pPr>
        <w:spacing w:after="0"/>
        <w:ind w:left="0"/>
        <w:jc w:val="both"/>
      </w:pPr>
      <w:r>
        <w:rPr>
          <w:rFonts w:ascii="Times New Roman"/>
          <w:b w:val="false"/>
          <w:i w:val="false"/>
          <w:color w:val="000000"/>
          <w:sz w:val="28"/>
        </w:rPr>
        <w:t>
      10. Осы Ереже "Мұнайлы аудандық құрылыс бөлімі" мемлекеттік мекемесінің құрылтай құжаты болып табылады.</w:t>
      </w:r>
    </w:p>
    <w:bookmarkEnd w:id="13"/>
    <w:bookmarkStart w:name="z17" w:id="14"/>
    <w:p>
      <w:pPr>
        <w:spacing w:after="0"/>
        <w:ind w:left="0"/>
        <w:jc w:val="both"/>
      </w:pPr>
      <w:r>
        <w:rPr>
          <w:rFonts w:ascii="Times New Roman"/>
          <w:b w:val="false"/>
          <w:i w:val="false"/>
          <w:color w:val="000000"/>
          <w:sz w:val="28"/>
        </w:rPr>
        <w:t>
      11. "Мұнайлы аудандық құрылыс бөлімі" мемлекеттік мекемесінің қызметін қаржыландыру республикалық және жергілікті бюджеттерден жүзеге асырылады.</w:t>
      </w:r>
    </w:p>
    <w:bookmarkEnd w:id="14"/>
    <w:bookmarkStart w:name="z18" w:id="15"/>
    <w:p>
      <w:pPr>
        <w:spacing w:after="0"/>
        <w:ind w:left="0"/>
        <w:jc w:val="both"/>
      </w:pPr>
      <w:r>
        <w:rPr>
          <w:rFonts w:ascii="Times New Roman"/>
          <w:b w:val="false"/>
          <w:i w:val="false"/>
          <w:color w:val="000000"/>
          <w:sz w:val="28"/>
        </w:rPr>
        <w:t>
      12. "Мұнайлы аудандық құрылыс бөлімі" мемлекеттік мекемесіне кәсіпкерлік субъектілерімен "Мұнайлы аудандық құрылыс бөлімі" мемлекеттік мекемесінің функциялары болып табылатын міндеттерді орындау тұрғысында шарттық қатынастарға түсуге тыйым салынады.</w:t>
      </w:r>
    </w:p>
    <w:bookmarkEnd w:id="15"/>
    <w:bookmarkStart w:name="z19" w:id="16"/>
    <w:p>
      <w:pPr>
        <w:spacing w:after="0"/>
        <w:ind w:left="0"/>
        <w:jc w:val="both"/>
      </w:pPr>
      <w:r>
        <w:rPr>
          <w:rFonts w:ascii="Times New Roman"/>
          <w:b w:val="false"/>
          <w:i w:val="false"/>
          <w:color w:val="000000"/>
          <w:sz w:val="28"/>
        </w:rPr>
        <w:t>
      13. "Мұнайлы аудандық құрылыс бөлімі" мемлекеттік мекемесінің жұмыс режимі Қазақстан Республикасының қолданыстағы заңнамасының талаптарына сәйкес дербес анықталады.</w:t>
      </w:r>
    </w:p>
    <w:bookmarkEnd w:id="16"/>
    <w:p>
      <w:pPr>
        <w:spacing w:after="0"/>
        <w:ind w:left="0"/>
        <w:jc w:val="left"/>
      </w:pPr>
      <w:r>
        <w:rPr>
          <w:rFonts w:ascii="Times New Roman"/>
          <w:b/>
          <w:i w:val="false"/>
          <w:color w:val="000000"/>
        </w:rPr>
        <w:t xml:space="preserve"> 2. "Мұнайлы аудандық құрылыс бөлімі" мемлекеттік мекемесінің миссиясы, негізгі міндеттері, функциялары, құқықтары мен міндеттері</w:t>
      </w:r>
    </w:p>
    <w:bookmarkStart w:name="z20" w:id="17"/>
    <w:p>
      <w:pPr>
        <w:spacing w:after="0"/>
        <w:ind w:left="0"/>
        <w:jc w:val="both"/>
      </w:pPr>
      <w:r>
        <w:rPr>
          <w:rFonts w:ascii="Times New Roman"/>
          <w:b w:val="false"/>
          <w:i w:val="false"/>
          <w:color w:val="000000"/>
          <w:sz w:val="28"/>
        </w:rPr>
        <w:t>
      14. "Мұнайлы аудандық құрылыс бөлімі" мемлекеттік мекемесінің миссиясы: аудан аумағында қала құрылысын игеру кезінде құрылыс қызметі туралы заң нормаларының, мемлекеттік нормативтердің және белгіленген тәртіппен бекітілген құрылыс құжаттамаларының сақталуына мемлекеттік бақылауды қамтамасыз ету.</w:t>
      </w:r>
    </w:p>
    <w:bookmarkEnd w:id="17"/>
    <w:bookmarkStart w:name="z21" w:id="18"/>
    <w:p>
      <w:pPr>
        <w:spacing w:after="0"/>
        <w:ind w:left="0"/>
        <w:jc w:val="both"/>
      </w:pPr>
      <w:r>
        <w:rPr>
          <w:rFonts w:ascii="Times New Roman"/>
          <w:b w:val="false"/>
          <w:i w:val="false"/>
          <w:color w:val="000000"/>
          <w:sz w:val="28"/>
        </w:rPr>
        <w:t>
      15. Міндеттері:</w:t>
      </w:r>
    </w:p>
    <w:bookmarkEnd w:id="18"/>
    <w:bookmarkStart w:name="z22" w:id="19"/>
    <w:p>
      <w:pPr>
        <w:spacing w:after="0"/>
        <w:ind w:left="0"/>
        <w:jc w:val="both"/>
      </w:pPr>
      <w:r>
        <w:rPr>
          <w:rFonts w:ascii="Times New Roman"/>
          <w:b w:val="false"/>
          <w:i w:val="false"/>
          <w:color w:val="000000"/>
          <w:sz w:val="28"/>
        </w:rPr>
        <w:t>
      1) бекітілген қала құрылысы құжаттамасына сәйкес, қала құрылысы тәртібін, аудан аумағында құрылыс салу ережелерін сақтай отырып құрылыс жобаларының іске асыруын қадағалауды жүзеге асыру;</w:t>
      </w:r>
    </w:p>
    <w:bookmarkEnd w:id="19"/>
    <w:bookmarkStart w:name="z23" w:id="20"/>
    <w:p>
      <w:pPr>
        <w:spacing w:after="0"/>
        <w:ind w:left="0"/>
        <w:jc w:val="both"/>
      </w:pPr>
      <w:r>
        <w:rPr>
          <w:rFonts w:ascii="Times New Roman"/>
          <w:b w:val="false"/>
          <w:i w:val="false"/>
          <w:color w:val="000000"/>
          <w:sz w:val="28"/>
        </w:rPr>
        <w:t>
      2) жергілікті атқарушы органдарға объектілер мен кешендерді орналастыру, құрылыстарды, үйлерді, ғимараттарды, инженерлік және көліктік коммуникацияларды қайта жасақтау, кеңейту, техникамен қайта жарақтандыру, қайта жабдықтау және күрделі жөндеу жөнінде, аумақты инженерлік дайындау, көркейту және көгалдандыру, аяқталмаған объектілер құрылысын тоқтатып қою, ауданға қарасты объектілерді кейіннен кәдеге жарату туралы ұсыныстар енгізу;</w:t>
      </w:r>
    </w:p>
    <w:bookmarkEnd w:id="20"/>
    <w:bookmarkStart w:name="z24" w:id="21"/>
    <w:p>
      <w:pPr>
        <w:spacing w:after="0"/>
        <w:ind w:left="0"/>
        <w:jc w:val="both"/>
      </w:pPr>
      <w:r>
        <w:rPr>
          <w:rFonts w:ascii="Times New Roman"/>
          <w:b w:val="false"/>
          <w:i w:val="false"/>
          <w:color w:val="000000"/>
          <w:sz w:val="28"/>
        </w:rPr>
        <w:t>
      3) ауданның бас жоспарын, аудан және ауданға қатысты елді мекендердің жоспарлау және құрылысын салу жобаларын,құрылыс саласындағы мемлекеттік нормативтерді әзірлеуге ұсыныс дайындауға қатысу.</w:t>
      </w:r>
    </w:p>
    <w:bookmarkEnd w:id="21"/>
    <w:bookmarkStart w:name="z25" w:id="22"/>
    <w:p>
      <w:pPr>
        <w:spacing w:after="0"/>
        <w:ind w:left="0"/>
        <w:jc w:val="both"/>
      </w:pPr>
      <w:r>
        <w:rPr>
          <w:rFonts w:ascii="Times New Roman"/>
          <w:b w:val="false"/>
          <w:i w:val="false"/>
          <w:color w:val="000000"/>
          <w:sz w:val="28"/>
        </w:rPr>
        <w:t>
      16. Функциялары:</w:t>
      </w:r>
    </w:p>
    <w:bookmarkEnd w:id="22"/>
    <w:bookmarkStart w:name="z26" w:id="23"/>
    <w:p>
      <w:pPr>
        <w:spacing w:after="0"/>
        <w:ind w:left="0"/>
        <w:jc w:val="both"/>
      </w:pPr>
      <w:r>
        <w:rPr>
          <w:rFonts w:ascii="Times New Roman"/>
          <w:b w:val="false"/>
          <w:i w:val="false"/>
          <w:color w:val="000000"/>
          <w:sz w:val="28"/>
        </w:rPr>
        <w:t>
      1) салынып жатқан (құрылысқа жоспарланған) объектілер мен кешендердің, реконструкциялау, кеңейту, қалпына келтіру, техникамен қайта жарақтандыру, қайта жаңғырту, күрделі жөндеу нысандарының мониторингін жүргізу;</w:t>
      </w:r>
    </w:p>
    <w:bookmarkEnd w:id="23"/>
    <w:bookmarkStart w:name="z27" w:id="24"/>
    <w:p>
      <w:pPr>
        <w:spacing w:after="0"/>
        <w:ind w:left="0"/>
        <w:jc w:val="both"/>
      </w:pPr>
      <w:r>
        <w:rPr>
          <w:rFonts w:ascii="Times New Roman"/>
          <w:b w:val="false"/>
          <w:i w:val="false"/>
          <w:color w:val="000000"/>
          <w:sz w:val="28"/>
        </w:rPr>
        <w:t>
      2) сәйкес мемлекеттік бағдарламаларды жүзеге асыруды қамтамасыз ету;</w:t>
      </w:r>
    </w:p>
    <w:bookmarkEnd w:id="24"/>
    <w:bookmarkStart w:name="z28" w:id="25"/>
    <w:p>
      <w:pPr>
        <w:spacing w:after="0"/>
        <w:ind w:left="0"/>
        <w:jc w:val="both"/>
      </w:pPr>
      <w:r>
        <w:rPr>
          <w:rFonts w:ascii="Times New Roman"/>
          <w:b w:val="false"/>
          <w:i w:val="false"/>
          <w:color w:val="000000"/>
          <w:sz w:val="28"/>
        </w:rPr>
        <w:t>
      3) мемлекеттік сатып алуды (жергілікті бюджет қаржысы есебінен немесе оның қатысуымен орындалатын жобалау, құрылыс, қайта құрылымдау, күрделі жөндеу нысандары) жүзеге асыруды қамтамасыз ету;</w:t>
      </w:r>
    </w:p>
    <w:bookmarkEnd w:id="25"/>
    <w:bookmarkStart w:name="z29" w:id="26"/>
    <w:p>
      <w:pPr>
        <w:spacing w:after="0"/>
        <w:ind w:left="0"/>
        <w:jc w:val="both"/>
      </w:pPr>
      <w:r>
        <w:rPr>
          <w:rFonts w:ascii="Times New Roman"/>
          <w:b w:val="false"/>
          <w:i w:val="false"/>
          <w:color w:val="000000"/>
          <w:sz w:val="28"/>
        </w:rPr>
        <w:t>
      4) жұмыс, қабылдау және мемлекеттік қабылдау комиссияларымен нысандарды пайдалануға қабылдауды ұйымдастыру және оларға қатысу;</w:t>
      </w:r>
    </w:p>
    <w:bookmarkEnd w:id="26"/>
    <w:bookmarkStart w:name="z30" w:id="27"/>
    <w:p>
      <w:pPr>
        <w:spacing w:after="0"/>
        <w:ind w:left="0"/>
        <w:jc w:val="both"/>
      </w:pPr>
      <w:r>
        <w:rPr>
          <w:rFonts w:ascii="Times New Roman"/>
          <w:b w:val="false"/>
          <w:i w:val="false"/>
          <w:color w:val="000000"/>
          <w:sz w:val="28"/>
        </w:rPr>
        <w:t>
      5) аудан әкімінің қарауына шешім жобаларын әзірлеу, құрылыс қызметі мәселелері бойынша анықтама толтыру, ақпарат және баяндама дайындау;</w:t>
      </w:r>
    </w:p>
    <w:bookmarkEnd w:id="27"/>
    <w:bookmarkStart w:name="z31" w:id="28"/>
    <w:p>
      <w:pPr>
        <w:spacing w:after="0"/>
        <w:ind w:left="0"/>
        <w:jc w:val="both"/>
      </w:pPr>
      <w:r>
        <w:rPr>
          <w:rFonts w:ascii="Times New Roman"/>
          <w:b w:val="false"/>
          <w:i w:val="false"/>
          <w:color w:val="000000"/>
          <w:sz w:val="28"/>
        </w:rPr>
        <w:t>
      6) азаматтардан "Мұнайлы аудандық құрылыс бөлімі" мемлекеттік мекемесі атына келіп түскен өтініштерін, арыздары мен шағымдарын уақытында және сапалы түрде қарап, талдау жасау;</w:t>
      </w:r>
    </w:p>
    <w:bookmarkEnd w:id="28"/>
    <w:bookmarkStart w:name="z32" w:id="29"/>
    <w:p>
      <w:pPr>
        <w:spacing w:after="0"/>
        <w:ind w:left="0"/>
        <w:jc w:val="both"/>
      </w:pPr>
      <w:r>
        <w:rPr>
          <w:rFonts w:ascii="Times New Roman"/>
          <w:b w:val="false"/>
          <w:i w:val="false"/>
          <w:color w:val="000000"/>
          <w:sz w:val="28"/>
        </w:rPr>
        <w:t>
      7) қала құрылысы шешімдерінің әлеуметтік–экономикалық тиімділігінің негізгі бағытын анықтау, құрылыс тәжірибесіне ғылыми – техникалық жетістіктер, озық отандық және әлемдік тәжірибені енгізу арқылы үйлер, ғимараттар мен кешендердің құрылымдық орнықтылығының техникалық–экономикалық деңгейін жақсарту;</w:t>
      </w:r>
    </w:p>
    <w:bookmarkEnd w:id="29"/>
    <w:bookmarkStart w:name="z33" w:id="30"/>
    <w:p>
      <w:pPr>
        <w:spacing w:after="0"/>
        <w:ind w:left="0"/>
        <w:jc w:val="both"/>
      </w:pPr>
      <w:r>
        <w:rPr>
          <w:rFonts w:ascii="Times New Roman"/>
          <w:b w:val="false"/>
          <w:i w:val="false"/>
          <w:color w:val="000000"/>
          <w:sz w:val="28"/>
        </w:rPr>
        <w:t>
      8) аудандық мәслихаттың комиссияларына және депутаттарына өз өкілеттігін атқару үшін ықпал ету, оларды қажетті ақпаратпен қамтамасыз ету, сессия кезіндегі депутаттардың және жергілікті қоғамдастық жиындарында азаматтардың құрылыс мәселелері бойынша айтқан ескертпелерін қарап, оларды орындау шараларын алу;</w:t>
      </w:r>
    </w:p>
    <w:bookmarkEnd w:id="30"/>
    <w:bookmarkStart w:name="z34" w:id="31"/>
    <w:p>
      <w:pPr>
        <w:spacing w:after="0"/>
        <w:ind w:left="0"/>
        <w:jc w:val="both"/>
      </w:pPr>
      <w:r>
        <w:rPr>
          <w:rFonts w:ascii="Times New Roman"/>
          <w:b w:val="false"/>
          <w:i w:val="false"/>
          <w:color w:val="000000"/>
          <w:sz w:val="28"/>
        </w:rPr>
        <w:t>
      9) объектілердің құрылысына арналған жер учаскелеріне тиісті құжаттарды беру;</w:t>
      </w:r>
    </w:p>
    <w:bookmarkEnd w:id="31"/>
    <w:bookmarkStart w:name="z35" w:id="32"/>
    <w:p>
      <w:pPr>
        <w:spacing w:after="0"/>
        <w:ind w:left="0"/>
        <w:jc w:val="both"/>
      </w:pPr>
      <w:r>
        <w:rPr>
          <w:rFonts w:ascii="Times New Roman"/>
          <w:b w:val="false"/>
          <w:i w:val="false"/>
          <w:color w:val="000000"/>
          <w:sz w:val="28"/>
        </w:rPr>
        <w:t>
      10) Әділет органдарына тиісті құжаттарды тіркеуге және жылжымайтын мүлік орталығына салынған нысандардың техникалық төлқұжаттарын жасақтауға тиісті техникалық құжаттамаларды беру;</w:t>
      </w:r>
    </w:p>
    <w:bookmarkEnd w:id="32"/>
    <w:bookmarkStart w:name="z36" w:id="33"/>
    <w:p>
      <w:pPr>
        <w:spacing w:after="0"/>
        <w:ind w:left="0"/>
        <w:jc w:val="both"/>
      </w:pPr>
      <w:r>
        <w:rPr>
          <w:rFonts w:ascii="Times New Roman"/>
          <w:b w:val="false"/>
          <w:i w:val="false"/>
          <w:color w:val="000000"/>
          <w:sz w:val="28"/>
        </w:rPr>
        <w:t>
      11) Қазақстан Республикасының қолданыстағы заңнамасында көзделген басқа да міндеттер.</w:t>
      </w:r>
    </w:p>
    <w:bookmarkEnd w:id="33"/>
    <w:bookmarkStart w:name="z37" w:id="34"/>
    <w:p>
      <w:pPr>
        <w:spacing w:after="0"/>
        <w:ind w:left="0"/>
        <w:jc w:val="both"/>
      </w:pPr>
      <w:r>
        <w:rPr>
          <w:rFonts w:ascii="Times New Roman"/>
          <w:b w:val="false"/>
          <w:i w:val="false"/>
          <w:color w:val="000000"/>
          <w:sz w:val="28"/>
        </w:rPr>
        <w:t>
      17. Құқықтары мен міндеттері:</w:t>
      </w:r>
    </w:p>
    <w:bookmarkEnd w:id="34"/>
    <w:bookmarkStart w:name="z38" w:id="35"/>
    <w:p>
      <w:pPr>
        <w:spacing w:after="0"/>
        <w:ind w:left="0"/>
        <w:jc w:val="both"/>
      </w:pPr>
      <w:r>
        <w:rPr>
          <w:rFonts w:ascii="Times New Roman"/>
          <w:b w:val="false"/>
          <w:i w:val="false"/>
          <w:color w:val="000000"/>
          <w:sz w:val="28"/>
        </w:rPr>
        <w:t>
      1) құрылыс қызметі субъектілерінен салынуға белгіленген және салынып (реконструкцияланып, жаңғыртылып, күрделі жөндеуден өткізіліп) жатқан объектілер мен кешендер туралы ақпарат сұрауға және алуға;</w:t>
      </w:r>
    </w:p>
    <w:bookmarkEnd w:id="35"/>
    <w:bookmarkStart w:name="z39" w:id="36"/>
    <w:p>
      <w:pPr>
        <w:spacing w:after="0"/>
        <w:ind w:left="0"/>
        <w:jc w:val="both"/>
      </w:pPr>
      <w:r>
        <w:rPr>
          <w:rFonts w:ascii="Times New Roman"/>
          <w:b w:val="false"/>
          <w:i w:val="false"/>
          <w:color w:val="000000"/>
          <w:sz w:val="28"/>
        </w:rPr>
        <w:t>
      2) тапсырысшылардан танысу үшін осы құрылыс жөніндегі қажетті жобалау және атқару құжаттамасын, сондай – ақ тиісті жобалардың сараптама қорытындысын сұрауға және алуға;</w:t>
      </w:r>
    </w:p>
    <w:bookmarkEnd w:id="36"/>
    <w:bookmarkStart w:name="z40" w:id="37"/>
    <w:p>
      <w:pPr>
        <w:spacing w:after="0"/>
        <w:ind w:left="0"/>
        <w:jc w:val="both"/>
      </w:pPr>
      <w:r>
        <w:rPr>
          <w:rFonts w:ascii="Times New Roman"/>
          <w:b w:val="false"/>
          <w:i w:val="false"/>
          <w:color w:val="000000"/>
          <w:sz w:val="28"/>
        </w:rPr>
        <w:t>
      3) ведомствалық бағыныстылығына қарамастан құрылыс материалдарын, бұйымдары мен құрылымдарын өндіретін кәсіпорындар мен ұйымдарға кедергісіз баруға;</w:t>
      </w:r>
    </w:p>
    <w:bookmarkEnd w:id="37"/>
    <w:bookmarkStart w:name="z41" w:id="38"/>
    <w:p>
      <w:pPr>
        <w:spacing w:after="0"/>
        <w:ind w:left="0"/>
        <w:jc w:val="both"/>
      </w:pPr>
      <w:r>
        <w:rPr>
          <w:rFonts w:ascii="Times New Roman"/>
          <w:b w:val="false"/>
          <w:i w:val="false"/>
          <w:color w:val="000000"/>
          <w:sz w:val="28"/>
        </w:rPr>
        <w:t>
      4) сәулет–жоспарлау тапсырмаларына, нормативтік талаптарға, құрылыс туралы заңнамаға жауап бермейтін немесе қайшы келетін жобаларды қабылдамауға;</w:t>
      </w:r>
    </w:p>
    <w:bookmarkEnd w:id="38"/>
    <w:bookmarkStart w:name="z42" w:id="39"/>
    <w:p>
      <w:pPr>
        <w:spacing w:after="0"/>
        <w:ind w:left="0"/>
        <w:jc w:val="both"/>
      </w:pPr>
      <w:r>
        <w:rPr>
          <w:rFonts w:ascii="Times New Roman"/>
          <w:b w:val="false"/>
          <w:i w:val="false"/>
          <w:color w:val="000000"/>
          <w:sz w:val="28"/>
        </w:rPr>
        <w:t>
      5) өз еркімен құрылыс салынуына, қала құрылысы тәртібінің, құрылыс саласындағы қолданыстағы заңнаманың бұзылуына кінәлі тұлғаларды және өз аймағында осы заң бұзушылықтардың орын алуына жол берген лауазымды тұлғаларды заңнамада белгіленген тәртіпте әкімшілік және өзге де жауаптылыққа тарту немесе оларға қаржыландыратын банктер арқылы айыппұл ықпал шараларын қолдану үшін тиісті мемлекеттік органдарға ұсыныс беруге;</w:t>
      </w:r>
    </w:p>
    <w:bookmarkEnd w:id="39"/>
    <w:bookmarkStart w:name="z43" w:id="40"/>
    <w:p>
      <w:pPr>
        <w:spacing w:after="0"/>
        <w:ind w:left="0"/>
        <w:jc w:val="both"/>
      </w:pPr>
      <w:r>
        <w:rPr>
          <w:rFonts w:ascii="Times New Roman"/>
          <w:b w:val="false"/>
          <w:i w:val="false"/>
          <w:color w:val="000000"/>
          <w:sz w:val="28"/>
        </w:rPr>
        <w:t>
      6) қолданыстағы заңнамаларды, қала құрылысы, экологиялық және басқа да нормативтік талаптарды бұзған құрылыс индустриясы кәсіпорындардың құрылыс жұмыстарын жүргізуге және құрылыс өнімдерін өндіруге құқық беретін лицензиясын қайтару жөнінде ұсыныс беруге;</w:t>
      </w:r>
    </w:p>
    <w:bookmarkEnd w:id="40"/>
    <w:bookmarkStart w:name="z44" w:id="41"/>
    <w:p>
      <w:pPr>
        <w:spacing w:after="0"/>
        <w:ind w:left="0"/>
        <w:jc w:val="both"/>
      </w:pPr>
      <w:r>
        <w:rPr>
          <w:rFonts w:ascii="Times New Roman"/>
          <w:b w:val="false"/>
          <w:i w:val="false"/>
          <w:color w:val="000000"/>
          <w:sz w:val="28"/>
        </w:rPr>
        <w:t>
      7) меншік формасы мен ведомстволық бағыныстылығына қарамастан, аудан аумағында орналасқан кәсіпорындар, ұйымдар мен мекемелер, сондай – ақ жеке құрылыс салушылар орындауға міндетті қала құрылысы мәселесі бойынша шешім қабылдауға;</w:t>
      </w:r>
    </w:p>
    <w:bookmarkEnd w:id="41"/>
    <w:bookmarkStart w:name="z45" w:id="42"/>
    <w:p>
      <w:pPr>
        <w:spacing w:after="0"/>
        <w:ind w:left="0"/>
        <w:jc w:val="both"/>
      </w:pPr>
      <w:r>
        <w:rPr>
          <w:rFonts w:ascii="Times New Roman"/>
          <w:b w:val="false"/>
          <w:i w:val="false"/>
          <w:color w:val="000000"/>
          <w:sz w:val="28"/>
        </w:rPr>
        <w:t>
      8) объектілер құрылысына сәулет, қала құрылысы және құрылыс қызметі саласындағы инжинирингтік қызметтерді жүзеге асыру құқығына тиісті аттестаты бар сарапшыларды тарта отырып, техникалық қадағалауды қолданыстағы нормативтерге сәйкес жүзеге асыруға;</w:t>
      </w:r>
    </w:p>
    <w:bookmarkEnd w:id="42"/>
    <w:bookmarkStart w:name="z46" w:id="43"/>
    <w:p>
      <w:pPr>
        <w:spacing w:after="0"/>
        <w:ind w:left="0"/>
        <w:jc w:val="both"/>
      </w:pPr>
      <w:r>
        <w:rPr>
          <w:rFonts w:ascii="Times New Roman"/>
          <w:b w:val="false"/>
          <w:i w:val="false"/>
          <w:color w:val="000000"/>
          <w:sz w:val="28"/>
        </w:rPr>
        <w:t>
      9) көзделген мақсаттарды жүзеге асыру үшін қаражаттарды пайдалануға;</w:t>
      </w:r>
    </w:p>
    <w:bookmarkEnd w:id="43"/>
    <w:bookmarkStart w:name="z47" w:id="44"/>
    <w:p>
      <w:pPr>
        <w:spacing w:after="0"/>
        <w:ind w:left="0"/>
        <w:jc w:val="both"/>
      </w:pPr>
      <w:r>
        <w:rPr>
          <w:rFonts w:ascii="Times New Roman"/>
          <w:b w:val="false"/>
          <w:i w:val="false"/>
          <w:color w:val="000000"/>
          <w:sz w:val="28"/>
        </w:rPr>
        <w:t>
      10) Қазақстан Республикасының қолданыстағы заңнамасында көзделген басқа да құқықтар.</w:t>
      </w:r>
    </w:p>
    <w:bookmarkEnd w:id="44"/>
    <w:p>
      <w:pPr>
        <w:spacing w:after="0"/>
        <w:ind w:left="0"/>
        <w:jc w:val="left"/>
      </w:pPr>
      <w:r>
        <w:rPr>
          <w:rFonts w:ascii="Times New Roman"/>
          <w:b/>
          <w:i w:val="false"/>
          <w:color w:val="000000"/>
        </w:rPr>
        <w:t xml:space="preserve"> 3."Мұнайлы аудандық құрылыс бөлімі" мемлекеттік мекемесінің қызметін ұйымдастыру</w:t>
      </w:r>
    </w:p>
    <w:bookmarkStart w:name="z48" w:id="45"/>
    <w:p>
      <w:pPr>
        <w:spacing w:after="0"/>
        <w:ind w:left="0"/>
        <w:jc w:val="both"/>
      </w:pPr>
      <w:r>
        <w:rPr>
          <w:rFonts w:ascii="Times New Roman"/>
          <w:b w:val="false"/>
          <w:i w:val="false"/>
          <w:color w:val="000000"/>
          <w:sz w:val="28"/>
        </w:rPr>
        <w:t>
      18. "Мұнайлы аудандық құрылыс бөлімі" мемлекеттік мекемесіне басшылықты жүктелген міндеттердің орындалуына және оның функцияларын жүзеге асыруға дербес жауапты болатын "Мұнайлы аудандық құрылыс бөлімі" мемлекеттік мекемесінің басшысы жүзеге асырады.</w:t>
      </w:r>
    </w:p>
    <w:bookmarkEnd w:id="45"/>
    <w:bookmarkStart w:name="z49" w:id="46"/>
    <w:p>
      <w:pPr>
        <w:spacing w:after="0"/>
        <w:ind w:left="0"/>
        <w:jc w:val="both"/>
      </w:pPr>
      <w:r>
        <w:rPr>
          <w:rFonts w:ascii="Times New Roman"/>
          <w:b w:val="false"/>
          <w:i w:val="false"/>
          <w:color w:val="000000"/>
          <w:sz w:val="28"/>
        </w:rPr>
        <w:t>
      19. "Мұнайлы аудандық құрылыс бөлімі" мемлекеттік мекемесінің басшысын аудан әкімі қызметке тағайындайды және қызметтен босатады.</w:t>
      </w:r>
    </w:p>
    <w:bookmarkEnd w:id="46"/>
    <w:bookmarkStart w:name="z50" w:id="47"/>
    <w:p>
      <w:pPr>
        <w:spacing w:after="0"/>
        <w:ind w:left="0"/>
        <w:jc w:val="both"/>
      </w:pPr>
      <w:r>
        <w:rPr>
          <w:rFonts w:ascii="Times New Roman"/>
          <w:b w:val="false"/>
          <w:i w:val="false"/>
          <w:color w:val="000000"/>
          <w:sz w:val="28"/>
        </w:rPr>
        <w:t>
      20. "Мұнайлы аудандық құрылыс бөлімі" мемлекеттік мекемесі басшысының өкілеттігі:</w:t>
      </w:r>
    </w:p>
    <w:bookmarkEnd w:id="47"/>
    <w:bookmarkStart w:name="z51" w:id="48"/>
    <w:p>
      <w:pPr>
        <w:spacing w:after="0"/>
        <w:ind w:left="0"/>
        <w:jc w:val="both"/>
      </w:pPr>
      <w:r>
        <w:rPr>
          <w:rFonts w:ascii="Times New Roman"/>
          <w:b w:val="false"/>
          <w:i w:val="false"/>
          <w:color w:val="000000"/>
          <w:sz w:val="28"/>
        </w:rPr>
        <w:t>
      1) "Мұнайлы аудандық құрылыс бөлімі" мемлекеттік мекемесінің қызметін басқарады және "Мұнайлы аудандық құрылыс бөлімі" мемлекеттік мекемесіне жүктелген міндеттердің орындалуына жауап береді;</w:t>
      </w:r>
    </w:p>
    <w:bookmarkEnd w:id="48"/>
    <w:bookmarkStart w:name="z52" w:id="49"/>
    <w:p>
      <w:pPr>
        <w:spacing w:after="0"/>
        <w:ind w:left="0"/>
        <w:jc w:val="both"/>
      </w:pPr>
      <w:r>
        <w:rPr>
          <w:rFonts w:ascii="Times New Roman"/>
          <w:b w:val="false"/>
          <w:i w:val="false"/>
          <w:color w:val="000000"/>
          <w:sz w:val="28"/>
        </w:rPr>
        <w:t>
      2) "Мұнайлы аудандық құрылыс бөлімі" мемлекеттік мекемесі құрылымын жасақтайды және оны аудан әкімдігінің бекітуіне ұсынады;</w:t>
      </w:r>
    </w:p>
    <w:bookmarkEnd w:id="49"/>
    <w:bookmarkStart w:name="z53" w:id="50"/>
    <w:p>
      <w:pPr>
        <w:spacing w:after="0"/>
        <w:ind w:left="0"/>
        <w:jc w:val="both"/>
      </w:pPr>
      <w:r>
        <w:rPr>
          <w:rFonts w:ascii="Times New Roman"/>
          <w:b w:val="false"/>
          <w:i w:val="false"/>
          <w:color w:val="000000"/>
          <w:sz w:val="28"/>
        </w:rPr>
        <w:t>
      3) ағымдағы жоспарларды бекітеді;</w:t>
      </w:r>
    </w:p>
    <w:bookmarkEnd w:id="50"/>
    <w:bookmarkStart w:name="z54" w:id="51"/>
    <w:p>
      <w:pPr>
        <w:spacing w:after="0"/>
        <w:ind w:left="0"/>
        <w:jc w:val="both"/>
      </w:pPr>
      <w:r>
        <w:rPr>
          <w:rFonts w:ascii="Times New Roman"/>
          <w:b w:val="false"/>
          <w:i w:val="false"/>
          <w:color w:val="000000"/>
          <w:sz w:val="28"/>
        </w:rPr>
        <w:t>
      4) "Мұнайлы аудандық құрылыс бөлімі" мемлекеттік мекемесі қызметкерлерінің құзыреттері мен міндеттерінің шеңберін анықтайды;</w:t>
      </w:r>
    </w:p>
    <w:bookmarkEnd w:id="51"/>
    <w:bookmarkStart w:name="z55" w:id="52"/>
    <w:p>
      <w:pPr>
        <w:spacing w:after="0"/>
        <w:ind w:left="0"/>
        <w:jc w:val="both"/>
      </w:pPr>
      <w:r>
        <w:rPr>
          <w:rFonts w:ascii="Times New Roman"/>
          <w:b w:val="false"/>
          <w:i w:val="false"/>
          <w:color w:val="000000"/>
          <w:sz w:val="28"/>
        </w:rPr>
        <w:t>
      5) белгіленген талаптарға сәйкес "Мұнайлы аудандық құрылыс бөлімі" мемлекеттік мекемесінің қызметкерлерін марапаттайды және тәртіптік жазалар қолданады;</w:t>
      </w:r>
    </w:p>
    <w:bookmarkEnd w:id="52"/>
    <w:bookmarkStart w:name="z56" w:id="53"/>
    <w:p>
      <w:pPr>
        <w:spacing w:after="0"/>
        <w:ind w:left="0"/>
        <w:jc w:val="both"/>
      </w:pPr>
      <w:r>
        <w:rPr>
          <w:rFonts w:ascii="Times New Roman"/>
          <w:b w:val="false"/>
          <w:i w:val="false"/>
          <w:color w:val="000000"/>
          <w:sz w:val="28"/>
        </w:rPr>
        <w:t>
      6) құрылымдық бөлімше туралы ережені, лауазымдық нұсқаулықтарды бекітеді;</w:t>
      </w:r>
    </w:p>
    <w:bookmarkEnd w:id="53"/>
    <w:bookmarkStart w:name="z57" w:id="54"/>
    <w:p>
      <w:pPr>
        <w:spacing w:after="0"/>
        <w:ind w:left="0"/>
        <w:jc w:val="both"/>
      </w:pPr>
      <w:r>
        <w:rPr>
          <w:rFonts w:ascii="Times New Roman"/>
          <w:b w:val="false"/>
          <w:i w:val="false"/>
          <w:color w:val="000000"/>
          <w:sz w:val="28"/>
        </w:rPr>
        <w:t>
      7) өзінің құзіреті шеңберінде бұйрық шығарады, нұсқау береді, қызметтік құжаттарға қол қояды;</w:t>
      </w:r>
    </w:p>
    <w:bookmarkEnd w:id="54"/>
    <w:bookmarkStart w:name="z58" w:id="55"/>
    <w:p>
      <w:pPr>
        <w:spacing w:after="0"/>
        <w:ind w:left="0"/>
        <w:jc w:val="both"/>
      </w:pPr>
      <w:r>
        <w:rPr>
          <w:rFonts w:ascii="Times New Roman"/>
          <w:b w:val="false"/>
          <w:i w:val="false"/>
          <w:color w:val="000000"/>
          <w:sz w:val="28"/>
        </w:rPr>
        <w:t>
      8) Қазақстан Республикасының қолданыстағы заңнамасына сәйкес өзге де өкілеттіктерді жүзеге асырады.</w:t>
      </w:r>
    </w:p>
    <w:bookmarkEnd w:id="55"/>
    <w:bookmarkStart w:name="z59" w:id="56"/>
    <w:p>
      <w:pPr>
        <w:spacing w:after="0"/>
        <w:ind w:left="0"/>
        <w:jc w:val="both"/>
      </w:pPr>
      <w:r>
        <w:rPr>
          <w:rFonts w:ascii="Times New Roman"/>
          <w:b w:val="false"/>
          <w:i w:val="false"/>
          <w:color w:val="000000"/>
          <w:sz w:val="28"/>
        </w:rPr>
        <w:t>
      "Мұнайлы аудандық құрылыс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56"/>
    <w:p>
      <w:pPr>
        <w:spacing w:after="0"/>
        <w:ind w:left="0"/>
        <w:jc w:val="left"/>
      </w:pPr>
      <w:r>
        <w:rPr>
          <w:rFonts w:ascii="Times New Roman"/>
          <w:b/>
          <w:i w:val="false"/>
          <w:color w:val="000000"/>
        </w:rPr>
        <w:t xml:space="preserve"> 4. "Мұнайлы аудандық құрылыс бөлімі" мемлекеттік мекемесінің мүлкі</w:t>
      </w:r>
    </w:p>
    <w:bookmarkStart w:name="z60" w:id="57"/>
    <w:p>
      <w:pPr>
        <w:spacing w:after="0"/>
        <w:ind w:left="0"/>
        <w:jc w:val="both"/>
      </w:pPr>
      <w:r>
        <w:rPr>
          <w:rFonts w:ascii="Times New Roman"/>
          <w:b w:val="false"/>
          <w:i w:val="false"/>
          <w:color w:val="000000"/>
          <w:sz w:val="28"/>
        </w:rPr>
        <w:t>
      21. "Мұнайлы аудандық құрылыс бөлімі" мемлекеттік мекемесі заңнамада көзделген жағдайларда жедел басқару құқығында оқшауланған мүлкі болуы мүмкін.</w:t>
      </w:r>
    </w:p>
    <w:bookmarkEnd w:id="57"/>
    <w:bookmarkStart w:name="z61" w:id="58"/>
    <w:p>
      <w:pPr>
        <w:spacing w:after="0"/>
        <w:ind w:left="0"/>
        <w:jc w:val="both"/>
      </w:pPr>
      <w:r>
        <w:rPr>
          <w:rFonts w:ascii="Times New Roman"/>
          <w:b w:val="false"/>
          <w:i w:val="false"/>
          <w:color w:val="000000"/>
          <w:sz w:val="28"/>
        </w:rPr>
        <w:t>
      "Мұнайлы аудандық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
    <w:bookmarkStart w:name="z62" w:id="59"/>
    <w:p>
      <w:pPr>
        <w:spacing w:after="0"/>
        <w:ind w:left="0"/>
        <w:jc w:val="both"/>
      </w:pPr>
      <w:r>
        <w:rPr>
          <w:rFonts w:ascii="Times New Roman"/>
          <w:b w:val="false"/>
          <w:i w:val="false"/>
          <w:color w:val="000000"/>
          <w:sz w:val="28"/>
        </w:rPr>
        <w:t>
      22. "Мұнайлы аудандық құрылыс бөлімі" мемлекеттік мекемесіне бекітілген мүлік коммуналдық меншікке жатады.</w:t>
      </w:r>
    </w:p>
    <w:bookmarkEnd w:id="59"/>
    <w:bookmarkStart w:name="z63" w:id="60"/>
    <w:p>
      <w:pPr>
        <w:spacing w:after="0"/>
        <w:ind w:left="0"/>
        <w:jc w:val="both"/>
      </w:pPr>
      <w:r>
        <w:rPr>
          <w:rFonts w:ascii="Times New Roman"/>
          <w:b w:val="false"/>
          <w:i w:val="false"/>
          <w:color w:val="000000"/>
          <w:sz w:val="28"/>
        </w:rPr>
        <w:t>
      23. Егер заңнамада өзгеше көзделмесе, "Мұнайлы аудандық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
    <w:p>
      <w:pPr>
        <w:spacing w:after="0"/>
        <w:ind w:left="0"/>
        <w:jc w:val="left"/>
      </w:pPr>
      <w:r>
        <w:rPr>
          <w:rFonts w:ascii="Times New Roman"/>
          <w:b/>
          <w:i w:val="false"/>
          <w:color w:val="000000"/>
        </w:rPr>
        <w:t xml:space="preserve"> 5. "Мұнайлы аудандық құрылыс бөлімі" мемлекеттік мекемесінің Ережесіне өзгерістер мен толықтырулар енгізу тәртібі</w:t>
      </w:r>
    </w:p>
    <w:bookmarkStart w:name="z64" w:id="61"/>
    <w:p>
      <w:pPr>
        <w:spacing w:after="0"/>
        <w:ind w:left="0"/>
        <w:jc w:val="both"/>
      </w:pPr>
      <w:r>
        <w:rPr>
          <w:rFonts w:ascii="Times New Roman"/>
          <w:b w:val="false"/>
          <w:i w:val="false"/>
          <w:color w:val="000000"/>
          <w:sz w:val="28"/>
        </w:rPr>
        <w:t>
      24. "Мұнайлы аудандық құрылыс бөлімі" мемлекеттік мекемесінің Ережесіне өзгерістер мен толықтырулар енгізу Мұнайлы ауданы әкімдігінің қаулысымен жүргізіледі.</w:t>
      </w:r>
    </w:p>
    <w:bookmarkEnd w:id="61"/>
    <w:bookmarkStart w:name="z65" w:id="62"/>
    <w:p>
      <w:pPr>
        <w:spacing w:after="0"/>
        <w:ind w:left="0"/>
        <w:jc w:val="both"/>
      </w:pPr>
      <w:r>
        <w:rPr>
          <w:rFonts w:ascii="Times New Roman"/>
          <w:b w:val="false"/>
          <w:i w:val="false"/>
          <w:color w:val="000000"/>
          <w:sz w:val="28"/>
        </w:rPr>
        <w:t>
      25. "Мұнайлы аудандық құрылыс бөлімі" мемлекеттік мекемесінің Ережесіне енгізілген өзгерістер мен толықтырулар Қазақстан Республикасының заңнамасына сәйкес тіркеледі.</w:t>
      </w:r>
    </w:p>
    <w:bookmarkEnd w:id="62"/>
    <w:p>
      <w:pPr>
        <w:spacing w:after="0"/>
        <w:ind w:left="0"/>
        <w:jc w:val="left"/>
      </w:pPr>
      <w:r>
        <w:rPr>
          <w:rFonts w:ascii="Times New Roman"/>
          <w:b/>
          <w:i w:val="false"/>
          <w:color w:val="000000"/>
        </w:rPr>
        <w:t xml:space="preserve"> 6. "Мұнайлы аудандық құрылыс бөлімі" мемлекеттік мекемесін қайта ұйымдастыру және тарату</w:t>
      </w:r>
    </w:p>
    <w:bookmarkStart w:name="z66" w:id="63"/>
    <w:p>
      <w:pPr>
        <w:spacing w:after="0"/>
        <w:ind w:left="0"/>
        <w:jc w:val="both"/>
      </w:pPr>
      <w:r>
        <w:rPr>
          <w:rFonts w:ascii="Times New Roman"/>
          <w:b w:val="false"/>
          <w:i w:val="false"/>
          <w:color w:val="000000"/>
          <w:sz w:val="28"/>
        </w:rPr>
        <w:t>
      26. "Мұнайлы аудандық құрылыс бөлімі" мемлекеттік мекемесін қайта ұйымдастыру және тарату Қазақстан Республикасы заңнамасына сәйкес жүзеге асырылады.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