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249a" w14:textId="6692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мәслихатының 2015 жылғы 29 маусымдағы № 31/210 шешімі. Маңғыстау облысы Әділет департаментінде 2015 жылғы 27 шілдеде № 2783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және "Қазақстан Республикасы Денсаулық сақтау және әлеуметтік даму министрлігінің кейбір мәселелері туралы" 2014 жылғы 23 қыркүйектегі </w:t>
      </w:r>
      <w:r>
        <w:rPr>
          <w:rFonts w:ascii="Times New Roman"/>
          <w:b w:val="false"/>
          <w:i w:val="false"/>
          <w:color w:val="000000"/>
          <w:sz w:val="28"/>
        </w:rPr>
        <w:t>№ 1005</w:t>
      </w:r>
      <w:r>
        <w:rPr>
          <w:rFonts w:ascii="Times New Roman"/>
          <w:b w:val="false"/>
          <w:i w:val="false"/>
          <w:color w:val="000000"/>
          <w:sz w:val="28"/>
        </w:rPr>
        <w:t xml:space="preserve"> Қазақстан Республикасы Үкіметінің қаулысына сәйкес, Түпқараған аудандық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2330 болып тіркелген, 2014 жылғы 17 қаңтарда "Әділет" ақпараттық-құқықтық жүйесінде жарияланған), келесідей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уәкілетті ұйым - "Қазақстан Республикасы Денсаулық сақтау және әлеуметтік даму министрлігінің Зейнетақы төлеу жөніндегі мемлекеттік орталығы" ( бұдан әрі – Орталық ) республикалық мемлекеттік қазыналық кәсіпорнының Маңғыстау облыстық филиалы;";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w:t>
      </w:r>
      <w:r>
        <w:rPr>
          <w:rFonts w:ascii="Times New Roman"/>
          <w:b w:val="false"/>
          <w:i w:val="false"/>
          <w:color w:val="000000"/>
          <w:sz w:val="28"/>
        </w:rPr>
        <w:t>2 абзацы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"ауданның денсаулық сақтау, білім беру, ауылшаруашылық кешені, әлеуметтік қамсыздандыру, мәдениет және спорт мемлекеттік мекемелерін білікті мамандармен қамтамасыз ету мақсатында Қазақстан Республикасының оқу орындарында бакалаврдың академиялық деңгейін алу үшін күндізгі бөлімде оқитын студенттерге;";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туу туралы куәлік және сынақ кітапшасы (жоғары оқу орындарының студенттері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Отбасының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бұйрығына сәйкес есептеледі.".</w:t>
      </w:r>
    </w:p>
    <w:bookmarkStart w:name="z6" w:id="1"/>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"Әділет" ақпараттық-құқықтық жүйесінде орналасуын қамтамасыз етсін.</w:t>
      </w:r>
    </w:p>
    <w:bookmarkEnd w:id="1"/>
    <w:bookmarkStart w:name="z7" w:id="2"/>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 жөніндегі тұрақты комиссиясына (комиссия төрағасы О. Әбдірахманов) жүктелсін.</w:t>
      </w:r>
    </w:p>
    <w:bookmarkEnd w:id="2"/>
    <w:bookmarkStart w:name="z8"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А.Берішбаева</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Досанова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М.Дощанов</w:t>
      </w:r>
    </w:p>
    <w:p>
      <w:pPr>
        <w:spacing w:after="0"/>
        <w:ind w:left="0"/>
        <w:jc w:val="both"/>
      </w:pPr>
      <w:r>
        <w:rPr>
          <w:rFonts w:ascii="Times New Roman"/>
          <w:b w:val="false"/>
          <w:i w:val="false"/>
          <w:color w:val="000000"/>
          <w:sz w:val="28"/>
        </w:rPr>
        <w:t>
      29 маусым 2015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29 маусым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