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726b" w14:textId="6d17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маслихаттың 2014 жылғы 29 желтоқсандағы № 24/247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2015 жылғы 14 желтоқсандағы № 30/313 шешімі. Маңғыстау облысы Әділет департаментінде 2015 жылғы 24 желтоқсанда № 2918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2014 жылғы 11 желтоқсандағы № 21/304 «2015-2017 жылдарға арналған облыстық бюджет туралы» шешіміне өзгерістер енгізу туралы» 2015 жылғы 10 желтоқсандағы № 29/427 Маңғыстау облыстық мәслихатының шешіміне (нормативтік құқықтық актілерді мемлекеттік тіркеу Тізілімінде №2909 болып тіркелген) сәйкес, Қарақия аудандық мәслихаты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1. Қарақия аудандық мәслихатының 2014 жылғы 29 желтоқсандағы </w:t>
      </w:r>
      <w:r>
        <w:rPr>
          <w:rFonts w:ascii="Times New Roman"/>
          <w:b w:val="false"/>
          <w:i w:val="false"/>
          <w:color w:val="000000"/>
          <w:sz w:val="28"/>
        </w:rPr>
        <w:t>№ 24/247</w:t>
      </w:r>
      <w:r>
        <w:rPr>
          <w:rFonts w:ascii="Times New Roman"/>
          <w:b w:val="false"/>
          <w:i w:val="false"/>
          <w:color w:val="000000"/>
          <w:sz w:val="28"/>
        </w:rPr>
        <w:t xml:space="preserve"> «2015-2017 жылдарға арналған аудандық бюджет туралы» шешіміне (нормативтік құқықтық актілерді мемлекеттік тіркеу Тізілімінде № 2596 болып тіркелген, «Әділет» ақпараттық-құқықтық жүйесінде 2015 жылдың 2 ақпанда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2015-2017 жылдарға арналған аудандық бюджет қосымшаға сәйкес, оның ішінде 2015 жылға келесідей көлемдерде бекітілсін:</w:t>
      </w:r>
      <w:r>
        <w:br/>
      </w:r>
      <w:r>
        <w:rPr>
          <w:rFonts w:ascii="Times New Roman"/>
          <w:b w:val="false"/>
          <w:i w:val="false"/>
          <w:color w:val="000000"/>
          <w:sz w:val="28"/>
        </w:rPr>
        <w:t>
      1) кірістер – 10 487 906,0 мың теңге, оның ішінде:</w:t>
      </w:r>
      <w:r>
        <w:br/>
      </w:r>
      <w:r>
        <w:rPr>
          <w:rFonts w:ascii="Times New Roman"/>
          <w:b w:val="false"/>
          <w:i w:val="false"/>
          <w:color w:val="000000"/>
          <w:sz w:val="28"/>
        </w:rPr>
        <w:t>
      салықтық түсімдер бойынша – 8 236 589,6 мың теңге;</w:t>
      </w:r>
      <w:r>
        <w:br/>
      </w:r>
      <w:r>
        <w:rPr>
          <w:rFonts w:ascii="Times New Roman"/>
          <w:b w:val="false"/>
          <w:i w:val="false"/>
          <w:color w:val="000000"/>
          <w:sz w:val="28"/>
        </w:rPr>
        <w:t>
      салықтық емес түсімдер</w:t>
      </w:r>
      <w:r>
        <w:br/>
      </w:r>
      <w:r>
        <w:rPr>
          <w:rFonts w:ascii="Times New Roman"/>
          <w:b w:val="false"/>
          <w:i w:val="false"/>
          <w:color w:val="000000"/>
          <w:sz w:val="28"/>
        </w:rPr>
        <w:t>
      бойынша – 27 319,4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 37 177,0 мың теңге;</w:t>
      </w:r>
      <w:r>
        <w:br/>
      </w:r>
      <w:r>
        <w:rPr>
          <w:rFonts w:ascii="Times New Roman"/>
          <w:b w:val="false"/>
          <w:i w:val="false"/>
          <w:color w:val="000000"/>
          <w:sz w:val="28"/>
        </w:rPr>
        <w:t>
      трансферттер түсімдері бойынша – 2 186 820,0 мың теңге;</w:t>
      </w:r>
      <w:r>
        <w:br/>
      </w:r>
      <w:r>
        <w:rPr>
          <w:rFonts w:ascii="Times New Roman"/>
          <w:b w:val="false"/>
          <w:i w:val="false"/>
          <w:color w:val="000000"/>
          <w:sz w:val="28"/>
        </w:rPr>
        <w:t>
      2) шығындар – 10 645 426,3 мың теңге.</w:t>
      </w:r>
      <w:r>
        <w:br/>
      </w:r>
      <w:r>
        <w:rPr>
          <w:rFonts w:ascii="Times New Roman"/>
          <w:b w:val="false"/>
          <w:i w:val="false"/>
          <w:color w:val="000000"/>
          <w:sz w:val="28"/>
        </w:rPr>
        <w:t>
      3) таза бюджеттік кредиттеу – 90 270,0 мың теңге:</w:t>
      </w:r>
      <w:r>
        <w:br/>
      </w:r>
      <w:r>
        <w:rPr>
          <w:rFonts w:ascii="Times New Roman"/>
          <w:b w:val="false"/>
          <w:i w:val="false"/>
          <w:color w:val="000000"/>
          <w:sz w:val="28"/>
        </w:rPr>
        <w:t>
      бюджеттік кредиттер – 111 761,0 мың теңге;</w:t>
      </w:r>
      <w:r>
        <w:br/>
      </w:r>
      <w:r>
        <w:rPr>
          <w:rFonts w:ascii="Times New Roman"/>
          <w:b w:val="false"/>
          <w:i w:val="false"/>
          <w:color w:val="000000"/>
          <w:sz w:val="28"/>
        </w:rPr>
        <w:t>
      бюджеттік кредиттерді өтеу – 21 491,0 мың теңге;</w:t>
      </w:r>
      <w:r>
        <w:br/>
      </w:r>
      <w:r>
        <w:rPr>
          <w:rFonts w:ascii="Times New Roman"/>
          <w:b w:val="false"/>
          <w:i w:val="false"/>
          <w:color w:val="000000"/>
          <w:sz w:val="28"/>
        </w:rPr>
        <w:t>
      4) қаржы активтерімен</w:t>
      </w:r>
      <w:r>
        <w:br/>
      </w:r>
      <w:r>
        <w:rPr>
          <w:rFonts w:ascii="Times New Roman"/>
          <w:b w:val="false"/>
          <w:i w:val="false"/>
          <w:color w:val="000000"/>
          <w:sz w:val="28"/>
        </w:rPr>
        <w:t>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w:t>
      </w:r>
      <w:r>
        <w:br/>
      </w:r>
      <w:r>
        <w:rPr>
          <w:rFonts w:ascii="Times New Roman"/>
          <w:b w:val="false"/>
          <w:i w:val="false"/>
          <w:color w:val="000000"/>
          <w:sz w:val="28"/>
        </w:rPr>
        <w:t>
      сатудан түсетін түсімдер – 0 теңге;</w:t>
      </w:r>
      <w:r>
        <w:br/>
      </w:r>
      <w:r>
        <w:rPr>
          <w:rFonts w:ascii="Times New Roman"/>
          <w:b w:val="false"/>
          <w:i w:val="false"/>
          <w:color w:val="000000"/>
          <w:sz w:val="28"/>
        </w:rPr>
        <w:t>
      5) бюджет тапшылығы (профициті) – 247 790,3 мың теңге;</w:t>
      </w:r>
      <w:r>
        <w:br/>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(профицитін пайдалану) – 247 790,3 мың теңге;</w:t>
      </w:r>
      <w:r>
        <w:br/>
      </w:r>
      <w:r>
        <w:rPr>
          <w:rFonts w:ascii="Times New Roman"/>
          <w:b w:val="false"/>
          <w:i w:val="false"/>
          <w:color w:val="000000"/>
          <w:sz w:val="28"/>
        </w:rPr>
        <w:t>
      қарыздар түсімі – 110 001,0 мың теңге;</w:t>
      </w:r>
      <w:r>
        <w:br/>
      </w:r>
      <w:r>
        <w:rPr>
          <w:rFonts w:ascii="Times New Roman"/>
          <w:b w:val="false"/>
          <w:i w:val="false"/>
          <w:color w:val="000000"/>
          <w:sz w:val="28"/>
        </w:rPr>
        <w:t>
      қарыздарды өтеу – 21 491,0 мың теңге;</w:t>
      </w:r>
      <w:r>
        <w:br/>
      </w:r>
      <w:r>
        <w:rPr>
          <w:rFonts w:ascii="Times New Roman"/>
          <w:b w:val="false"/>
          <w:i w:val="false"/>
          <w:color w:val="000000"/>
          <w:sz w:val="28"/>
        </w:rPr>
        <w:t>
      бюджет қаражатының</w:t>
      </w:r>
      <w:r>
        <w:br/>
      </w:r>
      <w:r>
        <w:rPr>
          <w:rFonts w:ascii="Times New Roman"/>
          <w:b w:val="false"/>
          <w:i w:val="false"/>
          <w:color w:val="000000"/>
          <w:sz w:val="28"/>
        </w:rPr>
        <w:t>
      пайдаланатын қалдықтары – 159 280,3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Б.Сейтмағанбетов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 Мееров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«Қарақия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Әбдіхалықова Алия Жұмабайқызы</w:t>
      </w:r>
      <w:r>
        <w:br/>
      </w:r>
      <w:r>
        <w:rPr>
          <w:rFonts w:ascii="Times New Roman"/>
          <w:b w:val="false"/>
          <w:i w:val="false"/>
          <w:color w:val="000000"/>
          <w:sz w:val="28"/>
        </w:rPr>
        <w:t>
      14 желтоқсан 2015 жыл.</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Қарақия аудандық мәслихатының 2015 жылғы</w:t>
      </w:r>
      <w:r>
        <w:br/>
      </w:r>
      <w:r>
        <w:rPr>
          <w:rFonts w:ascii="Times New Roman"/>
          <w:b w:val="false"/>
          <w:i w:val="false"/>
          <w:color w:val="000000"/>
          <w:sz w:val="28"/>
        </w:rPr>
        <w:t>
14 желтоқсандағы № 30/313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53"/>
        <w:gridCol w:w="834"/>
        <w:gridCol w:w="7803"/>
        <w:gridCol w:w="2517"/>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 І Р І С Т Е 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10 487 906,0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8 236 589,6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506 570,6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506 570,6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335 054,0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335 054,0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7 294 646,0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7 128 221,0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124 472,0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Бірынғай жер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95 566,0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27 319,4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таха кірісі бөлігінің түсімдері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санциялар өндіріп алулар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37 177,0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2 186 820,0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2 186 820,0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2 186 820,0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173"/>
        <w:gridCol w:w="813"/>
        <w:gridCol w:w="7349"/>
        <w:gridCol w:w="2373"/>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10 645 426,3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334 627,0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121 996,0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119 996,0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127 189,0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124 039,0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күрделі ұйымдарының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9 103,0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азаматтық хал актілерін тіркеу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4 101 010,0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526 102,0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365 352,0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2 157 168,0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1 860 781,0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38 755,0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92 202,0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қамқоршыларға(қорғаншыларға) ай сайынғы ақшалай қаражат төлемі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49 884,0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49 884,0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1 361 394,4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1 361 394,4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6 461,6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6 461,6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366 988,0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360 102,0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 - 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2 021 145,0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170 936,0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176 761,0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141 582,0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84 478,0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27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7 824,0</w:t>
            </w:r>
          </w:p>
        </w:tc>
      </w:tr>
      <w:tr>
        <w:trPr>
          <w:trHeight w:val="54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1 165 012,7</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36 995,8</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1 121 296,9</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362 930,3</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4 941,2</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353 642,1</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260 272,0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103 180,0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103 180,0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17 116,0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3 499,0</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5 783,0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80 321,0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8 516,0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53 459,0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3 514,0</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27 233,0</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12 375,0</w:t>
            </w:r>
          </w:p>
        </w:tc>
      </w:tr>
      <w:tr>
        <w:trPr>
          <w:trHeight w:val="3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23 422,0</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13 853,0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96 157,0</w:t>
            </w:r>
          </w:p>
        </w:tc>
      </w:tr>
      <w:tr>
        <w:trPr>
          <w:trHeight w:val="2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19 016,0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19 016,0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14 117,0</w:t>
            </w:r>
          </w:p>
        </w:tc>
      </w:tr>
      <w:tr>
        <w:trPr>
          <w:trHeight w:val="57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маңызы бар қала) аумағында жер қатынастарын реттеу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14 117,0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шаруашылығы және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63 024,0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13 024,0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санитариялық союды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24 920,0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10 631,0</w:t>
            </w:r>
          </w:p>
        </w:tc>
      </w:tr>
      <w:tr>
        <w:trPr>
          <w:trHeight w:val="102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11 237,0</w:t>
            </w:r>
          </w:p>
        </w:tc>
      </w:tr>
      <w:tr>
        <w:trPr>
          <w:trHeight w:val="102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11 237,0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3 052,0</w:t>
            </w:r>
          </w:p>
        </w:tc>
      </w:tr>
      <w:tr>
        <w:trPr>
          <w:trHeight w:val="102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3 052,0</w:t>
            </w:r>
          </w:p>
        </w:tc>
      </w:tr>
      <w:tr>
        <w:trPr>
          <w:trHeight w:val="36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249 142,0</w:t>
            </w:r>
          </w:p>
        </w:tc>
      </w:tr>
      <w:tr>
        <w:trPr>
          <w:trHeight w:val="57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249 142,0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95 061,0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147 000,0</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59 018,0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10 686,0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10 686,0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10 532,0</w:t>
            </w:r>
          </w:p>
        </w:tc>
      </w:tr>
      <w:tr>
        <w:trPr>
          <w:trHeight w:val="3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10 532,0</w:t>
            </w:r>
          </w:p>
        </w:tc>
      </w:tr>
      <w:tr>
        <w:trPr>
          <w:trHeight w:val="2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r>
      <w:tr>
        <w:trPr>
          <w:trHeight w:val="27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3 096 669,9</w:t>
            </w:r>
          </w:p>
        </w:tc>
      </w:tr>
      <w:tr>
        <w:trPr>
          <w:trHeight w:val="2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3 096 669,9</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3 096 015,0</w:t>
            </w:r>
          </w:p>
        </w:tc>
      </w:tr>
      <w:tr>
        <w:trPr>
          <w:trHeight w:val="42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90 270,0</w:t>
            </w:r>
          </w:p>
        </w:tc>
      </w:tr>
      <w:tr>
        <w:trPr>
          <w:trHeight w:val="3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111 761,0</w:t>
            </w:r>
          </w:p>
        </w:tc>
      </w:tr>
      <w:tr>
        <w:trPr>
          <w:trHeight w:val="3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111 761,0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111 761,0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21 491,0</w:t>
            </w:r>
          </w:p>
        </w:tc>
      </w:tr>
      <w:tr>
        <w:trPr>
          <w:trHeight w:val="27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4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-247 790,3</w:t>
            </w:r>
          </w:p>
        </w:tc>
      </w:tr>
      <w:tr>
        <w:trPr>
          <w:trHeight w:val="34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247 790,3</w:t>
            </w: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21 491,0</w:t>
            </w:r>
          </w:p>
        </w:tc>
      </w:tr>
      <w:tr>
        <w:trPr>
          <w:trHeight w:val="2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