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66b6" w14:textId="11d6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2015 жылғы 04 желтоқсандағы № 884 қаулысы. Маңғыстау облысы Әділет департаментінде 2015 жылғы 29 желтоқсанда № 2926 болып тіркелді. Күші жойылды - Маңғыстау облысы Жаңаөзен қаласы әкімдігінің 2016 жылғы 14 қаңтардағы № 39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14.01.2016 </w:t>
      </w:r>
      <w:r>
        <w:rPr>
          <w:rFonts w:ascii="Times New Roman"/>
          <w:b w:val="false"/>
          <w:i w:val="false"/>
          <w:color w:val="ff0000"/>
          <w:sz w:val="28"/>
        </w:rPr>
        <w:t>№ 39</w:t>
      </w:r>
      <w:r>
        <w:rPr>
          <w:rFonts w:ascii="Times New Roman"/>
          <w:b w:val="false"/>
          <w:i w:val="false"/>
          <w:color w:val="ff0000"/>
          <w:sz w:val="28"/>
        </w:rPr>
        <w:t xml:space="preserve"> шешімімен(қол қойылған күннен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 327 Қазақстан Республикасы Президентінің Жарлығына және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Жаңаөзен қаласының жергілікті бюджетінен қаржыландырылатын қала әкімі мен ауыл әкімі аппараттарының және қалалық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«Жаңаөзен қаласы әкімінің аппараты» мемлекеттік мекемесі (Б. Овезов)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қала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Жаңаөзен қаласы әкімі аппараты басшысының уақытша міндетін атқарушы Б. Овезовқа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Қала әкімі                              Е. Әбілов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қаласы әкімі</w:t>
      </w:r>
      <w:r>
        <w:br/>
      </w:r>
      <w:r>
        <w:rPr>
          <w:rFonts w:ascii="Times New Roman"/>
          <w:b w:val="false"/>
          <w:i w:val="false"/>
          <w:color w:val="000000"/>
          <w:sz w:val="28"/>
        </w:rPr>
        <w:t>
      аппараты басшысының</w:t>
      </w:r>
      <w:r>
        <w:br/>
      </w:r>
      <w:r>
        <w:rPr>
          <w:rFonts w:ascii="Times New Roman"/>
          <w:b w:val="false"/>
          <w:i w:val="false"/>
          <w:color w:val="000000"/>
          <w:sz w:val="28"/>
        </w:rPr>
        <w:t>
      уақытша міндетін атқарушы</w:t>
      </w:r>
      <w:r>
        <w:br/>
      </w:r>
      <w:r>
        <w:rPr>
          <w:rFonts w:ascii="Times New Roman"/>
          <w:b w:val="false"/>
          <w:i w:val="false"/>
          <w:color w:val="000000"/>
          <w:sz w:val="28"/>
        </w:rPr>
        <w:t>
      Б. Овезов</w:t>
      </w:r>
      <w:r>
        <w:br/>
      </w:r>
      <w:r>
        <w:rPr>
          <w:rFonts w:ascii="Times New Roman"/>
          <w:b w:val="false"/>
          <w:i w:val="false"/>
          <w:color w:val="000000"/>
          <w:sz w:val="28"/>
        </w:rPr>
        <w:t>
      04 желтоқсан 2015 жыл</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Жаңаөзен қаласы</w:t>
      </w:r>
      <w:r>
        <w:br/>
      </w:r>
      <w:r>
        <w:rPr>
          <w:rFonts w:ascii="Times New Roman"/>
          <w:b w:val="false"/>
          <w:i w:val="false"/>
          <w:color w:val="000000"/>
          <w:sz w:val="28"/>
        </w:rPr>
        <w:t>
әкімінің 2015 жылғы</w:t>
      </w:r>
      <w:r>
        <w:br/>
      </w:r>
      <w:r>
        <w:rPr>
          <w:rFonts w:ascii="Times New Roman"/>
          <w:b w:val="false"/>
          <w:i w:val="false"/>
          <w:color w:val="000000"/>
          <w:sz w:val="28"/>
        </w:rPr>
        <w:t>
04 желтоқсандағы № 884</w:t>
      </w:r>
      <w:r>
        <w:br/>
      </w:r>
      <w:r>
        <w:rPr>
          <w:rFonts w:ascii="Times New Roman"/>
          <w:b w:val="false"/>
          <w:i w:val="false"/>
          <w:color w:val="000000"/>
          <w:sz w:val="28"/>
        </w:rPr>
        <w:t>
қаулысымен бекітілген</w:t>
      </w:r>
    </w:p>
    <w:bookmarkEnd w:id="1"/>
    <w:bookmarkStart w:name="z7" w:id="2"/>
    <w:p>
      <w:pPr>
        <w:spacing w:after="0"/>
        <w:ind w:left="0"/>
        <w:jc w:val="left"/>
      </w:pPr>
      <w:r>
        <w:rPr>
          <w:rFonts w:ascii="Times New Roman"/>
          <w:b/>
          <w:i w:val="false"/>
          <w:color w:val="000000"/>
        </w:rPr>
        <w:t xml:space="preserve"> 
Жаңаөзен қаласының жергілікті бюджетінен қаржыландырылатын қала әкімі мен ауыл әкімі аппараттарының және қалалық атқарушы органдардың «Б» корпусы мемлекеттік әкімшілік қызметшілерінің қызметін жыл сайынғы бағалаудың әдістемесі 1. Жалпы ережелер</w:t>
      </w:r>
    </w:p>
    <w:bookmarkEnd w:id="2"/>
    <w:bookmarkStart w:name="z8" w:id="3"/>
    <w:p>
      <w:pPr>
        <w:spacing w:after="0"/>
        <w:ind w:left="0"/>
        <w:jc w:val="both"/>
      </w:pPr>
      <w:r>
        <w:rPr>
          <w:rFonts w:ascii="Times New Roman"/>
          <w:b w:val="false"/>
          <w:i w:val="false"/>
          <w:color w:val="000000"/>
          <w:sz w:val="28"/>
        </w:rPr>
        <w:t>      1. Осы Жаңаөзен қаласының жергілікті бюджетінен қаржыландырылатын қала әкімі мен ауыл әкімі аппараттарының және қалалық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 327 Қазақстан Республикасы Президентінің Жарлығы мен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 іске асыру мақсатында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бағалауынан;</w:t>
      </w:r>
      <w:r>
        <w:br/>
      </w:r>
      <w:r>
        <w:rPr>
          <w:rFonts w:ascii="Times New Roman"/>
          <w:b w:val="false"/>
          <w:i w:val="false"/>
          <w:color w:val="000000"/>
          <w:sz w:val="28"/>
        </w:rPr>
        <w:t>
</w:t>
      </w:r>
      <w:r>
        <w:rPr>
          <w:rFonts w:ascii="Times New Roman"/>
          <w:b w:val="false"/>
          <w:i w:val="false"/>
          <w:color w:val="000000"/>
          <w:sz w:val="28"/>
        </w:rPr>
        <w:t>
      2) айналмалы бағалаудан (қызметшінің қарамағындағылардың немесе олардың әріптестерінің бағалауынан) тұрады.</w:t>
      </w:r>
      <w:r>
        <w:br/>
      </w:r>
      <w:r>
        <w:rPr>
          <w:rFonts w:ascii="Times New Roman"/>
          <w:b w:val="false"/>
          <w:i w:val="false"/>
          <w:color w:val="000000"/>
          <w:sz w:val="28"/>
        </w:rPr>
        <w:t>
      Қызметшінің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Ауыл әкімдері мен қалалық бюджеттен қаржыланатын атқарушы органдарының басшылары үшін бағалау қала әкімімен немесе оның уәкілеттік беруімен оның орынбасарларының бірімен өткізіледі.</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мансаптық ілгерілету және тағылымдамадан өткізу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тұлғаларға тәлімгер болып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аудан әкімі құратын тұрақты жұмыс істейтін Бағалау жөніндегі комиссиямен (бұдан әрі – Комиссия) бекітіледі.</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Қала әкімі аппаратының басшысы комиссия төрағасы болып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 </w:t>
      </w:r>
    </w:p>
    <w:bookmarkEnd w:id="3"/>
    <w:bookmarkStart w:name="z19" w:id="4"/>
    <w:p>
      <w:pPr>
        <w:spacing w:after="0"/>
        <w:ind w:left="0"/>
        <w:jc w:val="left"/>
      </w:pPr>
      <w:r>
        <w:rPr>
          <w:rFonts w:ascii="Times New Roman"/>
          <w:b/>
          <w:i w:val="false"/>
          <w:color w:val="000000"/>
        </w:rPr>
        <w:t xml:space="preserve"> 
2. Бағалауды өткізуге дайындық</w:t>
      </w:r>
    </w:p>
    <w:bookmarkEnd w:id="4"/>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бағалауға жататын қызметшіні, сондай-ақ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4-тармағының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тұлғаларды бағалау өткізілетіні туралы хабардар етеді және оларға бағалауды өткізуге дейін бір айдан кешіктірмей толтыру үшін бағалау парағын жібереді.</w:t>
      </w:r>
    </w:p>
    <w:bookmarkStart w:name="z20" w:id="5"/>
    <w:p>
      <w:pPr>
        <w:spacing w:after="0"/>
        <w:ind w:left="0"/>
        <w:jc w:val="left"/>
      </w:pPr>
      <w:r>
        <w:rPr>
          <w:rFonts w:ascii="Times New Roman"/>
          <w:b/>
          <w:i w:val="false"/>
          <w:color w:val="000000"/>
        </w:rPr>
        <w:t xml:space="preserve"> 
3. Тікелей басшының бағалауы</w:t>
      </w:r>
    </w:p>
    <w:bookmarkEnd w:id="5"/>
    <w:p>
      <w:pPr>
        <w:spacing w:after="0"/>
        <w:ind w:left="0"/>
        <w:jc w:val="both"/>
      </w:pPr>
      <w:r>
        <w:rPr>
          <w:rFonts w:ascii="Times New Roman"/>
          <w:b w:val="false"/>
          <w:i w:val="false"/>
          <w:color w:val="000000"/>
          <w:sz w:val="28"/>
        </w:rPr>
        <w:t>      12. Тікелей басшы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жібереді.</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xml:space="preserve">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қызметшінің тікелей басшысы еркін нұсқада танысудан бас тарту туралы акт жасайды. </w:t>
      </w:r>
    </w:p>
    <w:bookmarkStart w:name="z24" w:id="6"/>
    <w:p>
      <w:pPr>
        <w:spacing w:after="0"/>
        <w:ind w:left="0"/>
        <w:jc w:val="left"/>
      </w:pPr>
      <w:r>
        <w:rPr>
          <w:rFonts w:ascii="Times New Roman"/>
          <w:b/>
          <w:i w:val="false"/>
          <w:color w:val="000000"/>
        </w:rPr>
        <w:t xml:space="preserve"> 
4. Айналмалы бағалау</w:t>
      </w:r>
    </w:p>
    <w:bookmarkEnd w:id="6"/>
    <w:bookmarkStart w:name="z29" w:id="7"/>
    <w:p>
      <w:pPr>
        <w:spacing w:after="0"/>
        <w:ind w:left="0"/>
        <w:jc w:val="both"/>
      </w:pPr>
      <w:r>
        <w:rPr>
          <w:rFonts w:ascii="Times New Roman"/>
          <w:b w:val="false"/>
          <w:i w:val="false"/>
          <w:color w:val="000000"/>
          <w:sz w:val="28"/>
        </w:rPr>
        <w:t>
      13. Айналмалы бағалау қызметшінің қарамағындағылардың, ал қарамағындағылар болмаған жағдайда – қызметші жұмыс істейтін жергілікті бюджеттен қаржыланатын қалалық атқарушы органда лауазымды атқаратын тұлғаның (олар болған жағдайда) бағалауын білдіреді.</w:t>
      </w:r>
      <w:r>
        <w:br/>
      </w:r>
      <w:r>
        <w:rPr>
          <w:rFonts w:ascii="Times New Roman"/>
          <w:b w:val="false"/>
          <w:i w:val="false"/>
          <w:color w:val="000000"/>
          <w:sz w:val="28"/>
        </w:rPr>
        <w:t>
      Мұндай адамдардың тізімі (үш адамнан аспайтын) қызметшінің лауазымдық міндеттері және қызметтік өзара әрекеттестігіне қарай персоналды басқару қызметімен бағалау өткізілгенге дейін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14.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персоналды басқару қызметінен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бағалауының есебін жүргізеді.</w:t>
      </w:r>
      <w:r>
        <w:br/>
      </w:r>
      <w:r>
        <w:rPr>
          <w:rFonts w:ascii="Times New Roman"/>
          <w:b w:val="false"/>
          <w:i w:val="false"/>
          <w:color w:val="000000"/>
          <w:sz w:val="28"/>
        </w:rPr>
        <w:t>
</w:t>
      </w:r>
      <w:r>
        <w:rPr>
          <w:rFonts w:ascii="Times New Roman"/>
          <w:b w:val="false"/>
          <w:i w:val="false"/>
          <w:color w:val="000000"/>
          <w:sz w:val="28"/>
        </w:rPr>
        <w:t>
      17.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7"/>
    <w:bookmarkStart w:name="z30" w:id="8"/>
    <w:p>
      <w:pPr>
        <w:spacing w:after="0"/>
        <w:ind w:left="0"/>
        <w:jc w:val="left"/>
      </w:pPr>
      <w:r>
        <w:rPr>
          <w:rFonts w:ascii="Times New Roman"/>
          <w:b/>
          <w:i w:val="false"/>
          <w:color w:val="000000"/>
        </w:rPr>
        <w:t xml:space="preserve"> 
5. Қызметшінің қорытынды бағасы</w:t>
      </w:r>
    </w:p>
    <w:bookmarkEnd w:id="8"/>
    <w:p>
      <w:pPr>
        <w:spacing w:after="0"/>
        <w:ind w:left="0"/>
        <w:jc w:val="both"/>
      </w:pPr>
      <w:r>
        <w:rPr>
          <w:rFonts w:ascii="Times New Roman"/>
          <w:b w:val="false"/>
          <w:i w:val="false"/>
          <w:color w:val="000000"/>
          <w:sz w:val="28"/>
        </w:rPr>
        <w:t>      18. Персоналды басқару қызметімен қызметшінің қорытынды бағасы мына формула бойынша Комиссия отырысына дейін бес жұмыс күнінен кешіктірмей есептелінеді:</w:t>
      </w:r>
    </w:p>
    <w:p>
      <w:pPr>
        <w:spacing w:after="0"/>
        <w:ind w:left="0"/>
        <w:jc w:val="both"/>
      </w:pPr>
      <w:r>
        <w:rPr>
          <w:rFonts w:ascii="Times New Roman"/>
          <w:b w:val="false"/>
          <w:i w:val="false"/>
          <w:color w:val="000000"/>
          <w:sz w:val="28"/>
        </w:rPr>
        <w:t>a = b + c</w:t>
      </w:r>
    </w:p>
    <w:bookmarkStart w:name="z31" w:id="9"/>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бағалауы,</w:t>
      </w:r>
      <w:r>
        <w:br/>
      </w:r>
      <w:r>
        <w:rPr>
          <w:rFonts w:ascii="Times New Roman"/>
          <w:b w:val="false"/>
          <w:i w:val="false"/>
          <w:color w:val="000000"/>
          <w:sz w:val="28"/>
        </w:rPr>
        <w:t>
      c –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бағалауы.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9"/>
    <w:bookmarkStart w:name="z32" w:id="10"/>
    <w:p>
      <w:pPr>
        <w:spacing w:after="0"/>
        <w:ind w:left="0"/>
        <w:jc w:val="left"/>
      </w:pPr>
      <w:r>
        <w:rPr>
          <w:rFonts w:ascii="Times New Roman"/>
          <w:b/>
          <w:i w:val="false"/>
          <w:color w:val="000000"/>
        </w:rPr>
        <w:t xml:space="preserve"> 
6. Комиссияның бағалау нәтижелерін қарауы</w:t>
      </w:r>
    </w:p>
    <w:bookmarkEnd w:id="10"/>
    <w:bookmarkStart w:name="z33" w:id="11"/>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3-қосымшасына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қабылдайды: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күннен бастап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еркін нұсқада танысудан бас тарту туралы акт жасайды.</w:t>
      </w:r>
      <w:r>
        <w:br/>
      </w:r>
      <w:r>
        <w:rPr>
          <w:rFonts w:ascii="Times New Roman"/>
          <w:b w:val="false"/>
          <w:i w:val="false"/>
          <w:color w:val="000000"/>
          <w:sz w:val="28"/>
        </w:rPr>
        <w:t>
</w:t>
      </w:r>
      <w:r>
        <w:rPr>
          <w:rFonts w:ascii="Times New Roman"/>
          <w:b w:val="false"/>
          <w:i w:val="false"/>
          <w:color w:val="000000"/>
          <w:sz w:val="28"/>
        </w:rPr>
        <w:t>
      23.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1"/>
    <w:bookmarkStart w:name="z37" w:id="12"/>
    <w:p>
      <w:pPr>
        <w:spacing w:after="0"/>
        <w:ind w:left="0"/>
        <w:jc w:val="left"/>
      </w:pPr>
      <w:r>
        <w:rPr>
          <w:rFonts w:ascii="Times New Roman"/>
          <w:b/>
          <w:i w:val="false"/>
          <w:color w:val="000000"/>
        </w:rPr>
        <w:t xml:space="preserve"> 
7. Бағалау нәтижелеріне шағымдану</w:t>
      </w:r>
    </w:p>
    <w:bookmarkEnd w:id="12"/>
    <w:bookmarkStart w:name="z38" w:id="13"/>
    <w:p>
      <w:pPr>
        <w:spacing w:after="0"/>
        <w:ind w:left="0"/>
        <w:jc w:val="both"/>
      </w:pPr>
      <w:r>
        <w:rPr>
          <w:rFonts w:ascii="Times New Roman"/>
          <w:b w:val="false"/>
          <w:i w:val="false"/>
          <w:color w:val="000000"/>
          <w:sz w:val="28"/>
        </w:rPr>
        <w:t>      24. Комиссия шешіміне қызметшімен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қызметшінің шағымы түскен күннен бастап он жұмыс күні ішінде оны қарауды жүзеге асырады және бұзушылықтар анықталған жағдайларда, мемлекеттік органға Комиссия шешімін жоюды ұсынады.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 мемлекеттік органмен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беріледі.</w:t>
      </w:r>
      <w:r>
        <w:br/>
      </w:r>
      <w:r>
        <w:rPr>
          <w:rFonts w:ascii="Times New Roman"/>
          <w:b w:val="false"/>
          <w:i w:val="false"/>
          <w:color w:val="000000"/>
          <w:sz w:val="28"/>
        </w:rPr>
        <w:t>
 </w:t>
      </w:r>
    </w:p>
    <w:bookmarkEnd w:id="13"/>
    <w:bookmarkStart w:name="z21" w:id="14"/>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1-қосымша</w:t>
      </w:r>
      <w:r>
        <w:br/>
      </w:r>
      <w:r>
        <w:rPr>
          <w:rFonts w:ascii="Times New Roman"/>
          <w:b w:val="false"/>
          <w:i w:val="false"/>
          <w:color w:val="000000"/>
          <w:sz w:val="28"/>
        </w:rPr>
        <w:t>
Нысан</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Тікелей басшының бағалау парағы</w:t>
      </w:r>
    </w:p>
    <w:p>
      <w:pPr>
        <w:spacing w:after="0"/>
        <w:ind w:left="0"/>
        <w:jc w:val="both"/>
      </w:pPr>
      <w:r>
        <w:rPr>
          <w:rFonts w:ascii="Times New Roman"/>
          <w:b w:val="false"/>
          <w:i w:val="false"/>
          <w:color w:val="000000"/>
          <w:sz w:val="28"/>
        </w:rPr>
        <w:t>Бағаланатын қызметшінің тегі, аты, әкесінің аты: 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196"/>
        <w:gridCol w:w="3459"/>
        <w:gridCol w:w="1339"/>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сапасы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қосындысы)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049"/>
        <w:gridCol w:w="7311"/>
      </w:tblGrid>
      <w:tr>
        <w:trPr>
          <w:trHeight w:val="1680" w:hRule="atLeast"/>
        </w:trPr>
        <w:tc>
          <w:tcPr>
            <w:tcW w:w="604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Таныстым:</w:t>
            </w:r>
            <w:r>
              <w:br/>
            </w:r>
            <w:r>
              <w:rPr>
                <w:rFonts w:ascii="Times New Roman"/>
                <w:b w:val="false"/>
                <w:i w:val="false"/>
                <w:color w:val="000000"/>
                <w:sz w:val="20"/>
              </w:rPr>
              <w:t>
Қызметші (тегі, аты, әкесінің аты)_________________________</w:t>
            </w:r>
            <w:r>
              <w:br/>
            </w:r>
            <w:r>
              <w:rPr>
                <w:rFonts w:ascii="Times New Roman"/>
                <w:b w:val="false"/>
                <w:i w:val="false"/>
                <w:color w:val="000000"/>
                <w:sz w:val="20"/>
              </w:rPr>
              <w:t>
Күні_________________________</w:t>
            </w:r>
            <w:r>
              <w:br/>
            </w:r>
            <w:r>
              <w:rPr>
                <w:rFonts w:ascii="Times New Roman"/>
                <w:b w:val="false"/>
                <w:i w:val="false"/>
                <w:color w:val="000000"/>
                <w:sz w:val="20"/>
              </w:rPr>
              <w:t>
Қолы_________________________</w:t>
            </w:r>
          </w:p>
        </w:tc>
        <w:tc>
          <w:tcPr>
            <w:tcW w:w="7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 (тегі, аты, әкесінің аты)________________________________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5"/>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2-қосымша</w:t>
      </w:r>
      <w:r>
        <w:br/>
      </w:r>
      <w:r>
        <w:rPr>
          <w:rFonts w:ascii="Times New Roman"/>
          <w:b w:val="false"/>
          <w:i w:val="false"/>
          <w:color w:val="000000"/>
          <w:sz w:val="28"/>
        </w:rPr>
        <w:t>
нысан</w:t>
      </w:r>
    </w:p>
    <w:bookmarkEnd w:id="15"/>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тегі, аты, әкесінің аты: ____________________</w:t>
      </w:r>
    </w:p>
    <w:p>
      <w:pPr>
        <w:spacing w:after="0"/>
        <w:ind w:left="0"/>
        <w:jc w:val="both"/>
      </w:pPr>
      <w:r>
        <w:rPr>
          <w:rFonts w:ascii="Times New Roman"/>
          <w:b w:val="false"/>
          <w:i w:val="false"/>
          <w:color w:val="000000"/>
          <w:sz w:val="28"/>
        </w:rPr>
        <w:t>Бағаланатын қызметшінің лауазымы: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6524"/>
        <w:gridCol w:w="3610"/>
        <w:gridCol w:w="1647"/>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қосындысы)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қосындысы)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6"/>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3-қосымша</w:t>
      </w:r>
      <w:r>
        <w:br/>
      </w:r>
      <w:r>
        <w:rPr>
          <w:rFonts w:ascii="Times New Roman"/>
          <w:b w:val="false"/>
          <w:i w:val="false"/>
          <w:color w:val="000000"/>
          <w:sz w:val="28"/>
        </w:rPr>
        <w:t>
нысан</w:t>
      </w:r>
    </w:p>
    <w:bookmarkEnd w:id="16"/>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297"/>
        <w:gridCol w:w="2916"/>
        <w:gridCol w:w="2917"/>
        <w:gridCol w:w="2677"/>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р/б</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тегі, аты, әкесінің аты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Комиссия қорытындысы: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color w:val="000000"/>
          <w:sz w:val="28"/>
        </w:rPr>
        <w:t>Тексерген: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хатшысы: __________________________________ Күні: 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both"/>
      </w:pPr>
      <w:r>
        <w:rPr>
          <w:rFonts w:ascii="Times New Roman"/>
          <w:b w:val="false"/>
          <w:i w:val="false"/>
          <w:color w:val="000000"/>
          <w:sz w:val="28"/>
        </w:rPr>
        <w:t>Комиссия төрағасы: __________________________________ Күні: 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both"/>
      </w:pPr>
      <w:r>
        <w:rPr>
          <w:rFonts w:ascii="Times New Roman"/>
          <w:b w:val="false"/>
          <w:i w:val="false"/>
          <w:color w:val="000000"/>
          <w:sz w:val="28"/>
        </w:rPr>
        <w:t>Комиссия мүшесі: ____________________________________ Күні: 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