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f68f" w14:textId="346f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2015 жылғы 21 қыркүйектегі № 42/343 шешімі. Маңғыстау облысы Әділет департаментінде 2015 жылғы 22 қазанда № 2847 болып тіркелді. Күші жойылды – Маңғыстау облысы Жаңаөзен қалалық мәслихатының 2016 жылғы 14 қаңтардағы № 46/382 шешімімен</w:t>
      </w:r>
    </w:p>
    <w:p>
      <w:pPr>
        <w:spacing w:after="0"/>
        <w:ind w:left="0"/>
        <w:jc w:val="left"/>
      </w:pPr>
      <w:r>
        <w:rPr>
          <w:rFonts w:ascii="Times New Roman"/>
          <w:b w:val="false"/>
          <w:i w:val="false"/>
          <w:color w:val="ff0000"/>
          <w:sz w:val="28"/>
        </w:rPr>
        <w:t xml:space="preserve">      Ескерту. Күші жойылды – Маңғыстау облысы Жаңаөзен қалалық мәслихатының 14.01.2016 </w:t>
      </w:r>
      <w:r>
        <w:rPr>
          <w:rFonts w:ascii="Times New Roman"/>
          <w:b w:val="false"/>
          <w:i w:val="false"/>
          <w:color w:val="ff0000"/>
          <w:sz w:val="28"/>
        </w:rPr>
        <w:t>№ 46/382</w:t>
      </w:r>
      <w:r>
        <w:rPr>
          <w:rFonts w:ascii="Times New Roman"/>
          <w:b w:val="false"/>
          <w:i w:val="false"/>
          <w:color w:val="ff0000"/>
          <w:sz w:val="28"/>
        </w:rPr>
        <w:t xml:space="preserve"> шешімімен(қол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Жарлығына және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10130 болып тіркелген) сәйкес, Жаңаөзен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"Жаңаөзен қалалық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Жаңаөзен қалалық мәслихатының аппарат басшысы (міндетін атқарушы А.Ермұханов)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Жаңаөзен қалалық мәслихатының аппарат басшысына (міндетін атқарушы А.Ермұханов)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br/>
            </w:r>
            <w:r>
              <w:rPr>
                <w:rFonts w:ascii="Times New Roman"/>
                <w:b w:val="false"/>
                <w:i/>
                <w:color w:val="000000"/>
                <w:sz w:val="20"/>
              </w:rPr>
              <w:t>Қалалық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К.ЖүгенбаеваС. Мыңбай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2015 жылғы 21 қыркүйектегі</w:t>
            </w:r>
            <w:r>
              <w:br/>
            </w:r>
            <w:r>
              <w:rPr>
                <w:rFonts w:ascii="Times New Roman"/>
                <w:b w:val="false"/>
                <w:i w:val="false"/>
                <w:color w:val="000000"/>
                <w:sz w:val="20"/>
              </w:rPr>
              <w:t>№ 42/343 шешімімен бекітілген</w:t>
            </w:r>
          </w:p>
        </w:tc>
      </w:tr>
    </w:tbl>
    <w:p>
      <w:pPr>
        <w:spacing w:after="0"/>
        <w:ind w:left="0"/>
        <w:jc w:val="left"/>
      </w:pPr>
      <w:r>
        <w:rPr>
          <w:rFonts w:ascii="Times New Roman"/>
          <w:b/>
          <w:i w:val="false"/>
          <w:color w:val="000000"/>
        </w:rPr>
        <w:t xml:space="preserve"> "Жаңаөзен қалалық мәслихатының аппараты" мемлекеттік мекемесінің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"Жаңаөзен қалалық мәслихатының аппараты" мемлекеттік мекемесінің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қызметшіні тағылымдамадан өткізу және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қызметшіні лауазымға тағайындау және лауазымнан босату құқығы бар адам құрған,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Жаңаөзен қалалық мәслихатының аппарат басшысы табылады.</w:t>
      </w:r>
      <w:r>
        <w:br/>
      </w:r>
      <w:r>
        <w:rPr>
          <w:rFonts w:ascii="Times New Roman"/>
          <w:b w:val="false"/>
          <w:i w:val="false"/>
          <w:color w:val="000000"/>
          <w:sz w:val="28"/>
        </w:rPr>
        <w:t>
      Комиссия хатшысы Жаңаөзен қалалық мәслихатының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w:t>
      </w:r>
      <w:r>
        <w:rPr>
          <w:rFonts w:ascii="Times New Roman"/>
          <w:b w:val="false"/>
          <w:i w:val="false"/>
          <w:color w:val="000000"/>
          <w:sz w:val="28"/>
        </w:rPr>
        <w:t>Әдістеменің</w:t>
      </w:r>
      <w:r>
        <w:rPr>
          <w:rFonts w:ascii="Times New Roman"/>
          <w:b w:val="false"/>
          <w:i w:val="false"/>
          <w:color w:val="000000"/>
          <w:sz w:val="28"/>
        </w:rPr>
        <w:t xml:space="preserve">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7" w:id="0"/>
    <w:p>
      <w:pPr>
        <w:spacing w:after="0"/>
        <w:ind w:left="0"/>
        <w:jc w:val="left"/>
      </w:pPr>
      <w:r>
        <w:rPr>
          <w:rFonts w:ascii="Times New Roman"/>
          <w:b/>
          <w:i w:val="false"/>
          <w:color w:val="000000"/>
        </w:rPr>
        <w:t xml:space="preserve"> 2. Бағалау жүргізуге дайындық</w:t>
      </w:r>
    </w:p>
    <w:bookmarkEnd w:id="0"/>
    <w:p>
      <w:pPr>
        <w:spacing w:after="0"/>
        <w:ind w:left="0"/>
        <w:jc w:val="left"/>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3. Тікелей басшының бағалауы</w:t>
      </w:r>
    </w:p>
    <w:bookmarkEnd w:id="1"/>
    <w:p>
      <w:pPr>
        <w:spacing w:after="0"/>
        <w:ind w:left="0"/>
        <w:jc w:val="left"/>
      </w:pPr>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4. Айналмалы бағалау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5. Қызметшінің қорытынды бағасы</w:t>
      </w:r>
    </w:p>
    <w:bookmarkEnd w:id="3"/>
    <w:p>
      <w:pPr>
        <w:spacing w:after="0"/>
        <w:ind w:left="0"/>
        <w:jc w:val="left"/>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6. Комиссияның бағалау нәтижелерін қарауы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7. Бағалау нәтижелеріне шағымдану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Тікелей басшысының бағалау парағы</w:t>
      </w:r>
      <w:r>
        <w:br/>
      </w:r>
      <w:r>
        <w:rPr>
          <w:rFonts w:ascii="Times New Roman"/>
          <w:b w:val="false"/>
          <w:i w:val="false"/>
          <w:color w:val="000000"/>
          <w:sz w:val="28"/>
        </w:rPr>
        <w:t>
      Бағаланатын қызметшінің тегі, аты-жөні, әкесінің аты:________________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07"/>
        <w:gridCol w:w="5193"/>
      </w:tblGrid>
      <w:tr>
        <w:trPr>
          <w:trHeight w:val="30" w:hRule="atLeast"/>
        </w:trPr>
        <w:tc>
          <w:tcPr>
            <w:tcW w:w="7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(тегі, аты-жөні, әкесінің аты:) _______________________________</w:t>
            </w:r>
            <w:r>
              <w:br/>
            </w:r>
            <w:r>
              <w:rPr>
                <w:rFonts w:ascii="Times New Roman"/>
                <w:b w:val="false"/>
                <w:i w:val="false"/>
                <w:color w:val="000000"/>
                <w:sz w:val="20"/>
              </w:rPr>
              <w:t>
күні___________________________</w:t>
            </w:r>
            <w:r>
              <w:br/>
            </w:r>
            <w:r>
              <w:rPr>
                <w:rFonts w:ascii="Times New Roman"/>
                <w:b w:val="false"/>
                <w:i w:val="false"/>
                <w:color w:val="000000"/>
                <w:sz w:val="20"/>
              </w:rPr>
              <w:t>
қолы__________________________</w:t>
            </w:r>
            <w:r>
              <w:br/>
            </w:r>
            <w:r>
              <w:rPr>
                <w:rFonts w:ascii="Times New Roman"/>
                <w:b w:val="false"/>
                <w:i w:val="false"/>
                <w:color w:val="000000"/>
                <w:sz w:val="20"/>
              </w:rPr>
              <w:t>
</w:t>
            </w:r>
          </w:p>
        </w:tc>
        <w:tc>
          <w:tcPr>
            <w:tcW w:w="51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аты-жөні, әкесінің аты:)</w:t>
            </w:r>
            <w:r>
              <w:br/>
            </w:r>
            <w:r>
              <w:rPr>
                <w:rFonts w:ascii="Times New Roman"/>
                <w:b w:val="false"/>
                <w:i w:val="false"/>
                <w:color w:val="000000"/>
                <w:sz w:val="20"/>
              </w:rPr>
              <w:t>
 </w:t>
            </w:r>
            <w:r>
              <w:br/>
            </w:r>
            <w:r>
              <w:rPr>
                <w:rFonts w:ascii="Times New Roman"/>
                <w:b w:val="false"/>
                <w:i w:val="false"/>
                <w:color w:val="000000"/>
                <w:sz w:val="20"/>
              </w:rPr>
              <w:t>
___________________________</w:t>
            </w:r>
            <w:r>
              <w:br/>
            </w:r>
            <w:r>
              <w:rPr>
                <w:rFonts w:ascii="Times New Roman"/>
                <w:b w:val="false"/>
                <w:i w:val="false"/>
                <w:color w:val="000000"/>
                <w:sz w:val="20"/>
              </w:rPr>
              <w:t>
күні_______________________</w:t>
            </w:r>
            <w:r>
              <w:br/>
            </w:r>
            <w:r>
              <w:rPr>
                <w:rFonts w:ascii="Times New Roman"/>
                <w:b w:val="false"/>
                <w:i w:val="false"/>
                <w:color w:val="000000"/>
                <w:sz w:val="20"/>
              </w:rPr>
              <w:t>
қолы_______________________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Айналмалы бағалау парағы</w:t>
      </w:r>
      <w:r>
        <w:br/>
      </w:r>
      <w:r>
        <w:rPr>
          <w:rFonts w:ascii="Times New Roman"/>
          <w:b w:val="false"/>
          <w:i w:val="false"/>
          <w:color w:val="000000"/>
          <w:sz w:val="28"/>
        </w:rPr>
        <w:t>
      Бағаланатын қызметшінің тегі, аты-жөні, әкесінің аты:________________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5183"/>
        <w:gridCol w:w="1781"/>
        <w:gridCol w:w="1144"/>
        <w:gridCol w:w="1144"/>
      </w:tblGrid>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аты-жөні, әкесінің аты</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хатшысы:_______________________________ Күні:_______________</w:t>
      </w:r>
      <w:r>
        <w:br/>
      </w:r>
      <w:r>
        <w:rPr>
          <w:rFonts w:ascii="Times New Roman"/>
          <w:b w:val="false"/>
          <w:i w:val="false"/>
          <w:color w:val="000000"/>
          <w:sz w:val="28"/>
        </w:rPr>
        <w:t>
      (тегі, аты-жөні, әкесінің аты, қолы)</w:t>
      </w:r>
      <w:r>
        <w:br/>
      </w:r>
      <w:r>
        <w:rPr>
          <w:rFonts w:ascii="Times New Roman"/>
          <w:b w:val="false"/>
          <w:i w:val="false"/>
          <w:color w:val="000000"/>
          <w:sz w:val="28"/>
        </w:rPr>
        <w:t>
      Комиссия төрағасы:_______________________________ Күні:______________</w:t>
      </w:r>
      <w:r>
        <w:br/>
      </w:r>
      <w:r>
        <w:rPr>
          <w:rFonts w:ascii="Times New Roman"/>
          <w:b w:val="false"/>
          <w:i w:val="false"/>
          <w:color w:val="000000"/>
          <w:sz w:val="28"/>
        </w:rPr>
        <w:t>
      (тегі, аты-жөні, әкесінің аты, қолы)</w:t>
      </w:r>
      <w:r>
        <w:br/>
      </w:r>
      <w:r>
        <w:rPr>
          <w:rFonts w:ascii="Times New Roman"/>
          <w:b w:val="false"/>
          <w:i w:val="false"/>
          <w:color w:val="000000"/>
          <w:sz w:val="28"/>
        </w:rPr>
        <w:t>
      Комиссия мүшесі:_______________________________ Күні:________________</w:t>
      </w:r>
      <w:r>
        <w:br/>
      </w:r>
      <w:r>
        <w:rPr>
          <w:rFonts w:ascii="Times New Roman"/>
          <w:b w:val="false"/>
          <w:i w:val="false"/>
          <w:color w:val="000000"/>
          <w:sz w:val="28"/>
        </w:rPr>
        <w:t>
      (тегі, аты-жөні,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