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b6bd" w14:textId="069b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және Баутино теңіз сауда порттарының акваторияларын қоса алғанда теңіз порттарының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31 желтоқсандағы № 413 қаулысы. Маңғыстау облысы Әділет департаментінде 2016 жылғы 11 ақпанда № 2971 болып тіркелді. Күші жойылды – Маңғыстау облысы әкімдігінің 06.04.2026 № 60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06.04.2026 </w:t>
      </w:r>
      <w:r>
        <w:rPr>
          <w:rFonts w:ascii="Times New Roman"/>
          <w:b w:val="false"/>
          <w:i w:val="false"/>
          <w:color w:val="ff0000"/>
          <w:sz w:val="28"/>
        </w:rPr>
        <w:t xml:space="preserve">№ 60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Маңғыстау облысы әкімдігінің 17.02.2022 </w:t>
      </w:r>
      <w:r>
        <w:rPr>
          <w:rFonts w:ascii="Times New Roman"/>
          <w:b w:val="false"/>
          <w:i w:val="false"/>
          <w:color w:val="000000"/>
          <w:sz w:val="28"/>
        </w:rPr>
        <w:t>№ 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Қазақстан Республикасының заңдарына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1-қосымшасына сәйкес Ақтау және Баутино теңіз сауда порттарының шекаралары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17.02.2022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2-қосымшасына сәйкес Ақтау және Баутино теңіз сауда порттары акваторияларының шекаралары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әкімдігінің 17.02.2022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"Маңғыстау облысының жолаушылар көлігі және автомобиль жолдары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С.Т. Алдашевқа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bookmarkStart w:name="z43" w:id="6"/>
    <w:p>
      <w:pPr>
        <w:spacing w:after="0"/>
        <w:ind w:left="0"/>
        <w:jc w:val="both"/>
      </w:pPr>
      <w:r>
        <w:rPr>
          <w:rFonts w:ascii="Times New Roman"/>
          <w:b w:val="false"/>
          <w:i w:val="false"/>
          <w:color w:val="000000"/>
          <w:sz w:val="28"/>
        </w:rPr>
        <w:t xml:space="preserve">
      Қазақстан Республикасы   </w:t>
      </w:r>
    </w:p>
    <w:bookmarkEnd w:id="6"/>
    <w:bookmarkStart w:name="z44" w:id="7"/>
    <w:p>
      <w:pPr>
        <w:spacing w:after="0"/>
        <w:ind w:left="0"/>
        <w:jc w:val="both"/>
      </w:pPr>
      <w:r>
        <w:rPr>
          <w:rFonts w:ascii="Times New Roman"/>
          <w:b w:val="false"/>
          <w:i w:val="false"/>
          <w:color w:val="000000"/>
          <w:sz w:val="28"/>
        </w:rPr>
        <w:t xml:space="preserve">
      Қорғаныс министрлігінің   </w:t>
      </w:r>
    </w:p>
    <w:bookmarkEnd w:id="7"/>
    <w:bookmarkStart w:name="z45" w:id="8"/>
    <w:p>
      <w:pPr>
        <w:spacing w:after="0"/>
        <w:ind w:left="0"/>
        <w:jc w:val="both"/>
      </w:pPr>
      <w:r>
        <w:rPr>
          <w:rFonts w:ascii="Times New Roman"/>
          <w:b w:val="false"/>
          <w:i w:val="false"/>
          <w:color w:val="000000"/>
          <w:sz w:val="28"/>
        </w:rPr>
        <w:t xml:space="preserve">
      Гидрографикалық қамтамасыз ету   </w:t>
      </w:r>
    </w:p>
    <w:bookmarkEnd w:id="8"/>
    <w:bookmarkStart w:name="z46" w:id="9"/>
    <w:p>
      <w:pPr>
        <w:spacing w:after="0"/>
        <w:ind w:left="0"/>
        <w:jc w:val="both"/>
      </w:pPr>
      <w:r>
        <w:rPr>
          <w:rFonts w:ascii="Times New Roman"/>
          <w:b w:val="false"/>
          <w:i w:val="false"/>
          <w:color w:val="000000"/>
          <w:sz w:val="28"/>
        </w:rPr>
        <w:t xml:space="preserve">
      қызметінің бастығы   </w:t>
      </w:r>
    </w:p>
    <w:bookmarkEnd w:id="9"/>
    <w:bookmarkStart w:name="z47" w:id="10"/>
    <w:p>
      <w:pPr>
        <w:spacing w:after="0"/>
        <w:ind w:left="0"/>
        <w:jc w:val="both"/>
      </w:pPr>
      <w:r>
        <w:rPr>
          <w:rFonts w:ascii="Times New Roman"/>
          <w:b w:val="false"/>
          <w:i w:val="false"/>
          <w:color w:val="000000"/>
          <w:sz w:val="28"/>
        </w:rPr>
        <w:t xml:space="preserve">
      М. Ерзин   </w:t>
      </w:r>
    </w:p>
    <w:bookmarkEnd w:id="10"/>
    <w:bookmarkStart w:name="z48" w:id="11"/>
    <w:p>
      <w:pPr>
        <w:spacing w:after="0"/>
        <w:ind w:left="0"/>
        <w:jc w:val="both"/>
      </w:pPr>
      <w:r>
        <w:rPr>
          <w:rFonts w:ascii="Times New Roman"/>
          <w:b w:val="false"/>
          <w:i w:val="false"/>
          <w:color w:val="000000"/>
          <w:sz w:val="28"/>
        </w:rPr>
        <w:t>
      31 желтоқсан 2015 жыл</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12"/>
    <w:p>
      <w:pPr>
        <w:spacing w:after="0"/>
        <w:ind w:left="0"/>
        <w:jc w:val="both"/>
      </w:pPr>
      <w:r>
        <w:rPr>
          <w:rFonts w:ascii="Times New Roman"/>
          <w:b w:val="false"/>
          <w:i w:val="false"/>
          <w:color w:val="000000"/>
          <w:sz w:val="28"/>
        </w:rPr>
        <w:t xml:space="preserve">
      "Маңғыстау облысының жер қатынастыры   </w:t>
      </w:r>
    </w:p>
    <w:bookmarkEnd w:id="12"/>
    <w:bookmarkStart w:name="z50" w:id="13"/>
    <w:p>
      <w:pPr>
        <w:spacing w:after="0"/>
        <w:ind w:left="0"/>
        <w:jc w:val="both"/>
      </w:pPr>
      <w:r>
        <w:rPr>
          <w:rFonts w:ascii="Times New Roman"/>
          <w:b w:val="false"/>
          <w:i w:val="false"/>
          <w:color w:val="000000"/>
          <w:sz w:val="28"/>
        </w:rPr>
        <w:t xml:space="preserve">
      басқармасы" мемлекеттік мекемесінің басшысы   </w:t>
      </w:r>
    </w:p>
    <w:bookmarkEnd w:id="13"/>
    <w:bookmarkStart w:name="z51" w:id="14"/>
    <w:p>
      <w:pPr>
        <w:spacing w:after="0"/>
        <w:ind w:left="0"/>
        <w:jc w:val="both"/>
      </w:pPr>
      <w:r>
        <w:rPr>
          <w:rFonts w:ascii="Times New Roman"/>
          <w:b w:val="false"/>
          <w:i w:val="false"/>
          <w:color w:val="000000"/>
          <w:sz w:val="28"/>
        </w:rPr>
        <w:t xml:space="preserve">
      Е.Д. Дүзмағамбетов   </w:t>
      </w:r>
    </w:p>
    <w:bookmarkEnd w:id="14"/>
    <w:bookmarkStart w:name="z52" w:id="15"/>
    <w:p>
      <w:pPr>
        <w:spacing w:after="0"/>
        <w:ind w:left="0"/>
        <w:jc w:val="both"/>
      </w:pPr>
      <w:r>
        <w:rPr>
          <w:rFonts w:ascii="Times New Roman"/>
          <w:b w:val="false"/>
          <w:i w:val="false"/>
          <w:color w:val="000000"/>
          <w:sz w:val="28"/>
        </w:rPr>
        <w:t>
      31 желтоқсан 2015 жыл</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16"/>
    <w:p>
      <w:pPr>
        <w:spacing w:after="0"/>
        <w:ind w:left="0"/>
        <w:jc w:val="both"/>
      </w:pPr>
      <w:r>
        <w:rPr>
          <w:rFonts w:ascii="Times New Roman"/>
          <w:b w:val="false"/>
          <w:i w:val="false"/>
          <w:color w:val="000000"/>
          <w:sz w:val="28"/>
        </w:rPr>
        <w:t xml:space="preserve">
      "Маңғыстау облысының жолаушылар   </w:t>
      </w:r>
    </w:p>
    <w:bookmarkEnd w:id="16"/>
    <w:bookmarkStart w:name="z54" w:id="17"/>
    <w:p>
      <w:pPr>
        <w:spacing w:after="0"/>
        <w:ind w:left="0"/>
        <w:jc w:val="both"/>
      </w:pPr>
      <w:r>
        <w:rPr>
          <w:rFonts w:ascii="Times New Roman"/>
          <w:b w:val="false"/>
          <w:i w:val="false"/>
          <w:color w:val="000000"/>
          <w:sz w:val="28"/>
        </w:rPr>
        <w:t xml:space="preserve">
      көлігі және автомобиль жолдары басқармасы"   </w:t>
      </w:r>
    </w:p>
    <w:bookmarkEnd w:id="17"/>
    <w:bookmarkStart w:name="z55" w:id="18"/>
    <w:p>
      <w:pPr>
        <w:spacing w:after="0"/>
        <w:ind w:left="0"/>
        <w:jc w:val="both"/>
      </w:pPr>
      <w:r>
        <w:rPr>
          <w:rFonts w:ascii="Times New Roman"/>
          <w:b w:val="false"/>
          <w:i w:val="false"/>
          <w:color w:val="000000"/>
          <w:sz w:val="28"/>
        </w:rPr>
        <w:t xml:space="preserve">
      мемлекеттік мекемесі басшысының   </w:t>
      </w:r>
    </w:p>
    <w:bookmarkEnd w:id="18"/>
    <w:bookmarkStart w:name="z56" w:id="19"/>
    <w:p>
      <w:pPr>
        <w:spacing w:after="0"/>
        <w:ind w:left="0"/>
        <w:jc w:val="both"/>
      </w:pPr>
      <w:r>
        <w:rPr>
          <w:rFonts w:ascii="Times New Roman"/>
          <w:b w:val="false"/>
          <w:i w:val="false"/>
          <w:color w:val="000000"/>
          <w:sz w:val="28"/>
        </w:rPr>
        <w:t xml:space="preserve">
      міндетін атқарушы   </w:t>
      </w:r>
    </w:p>
    <w:bookmarkEnd w:id="19"/>
    <w:bookmarkStart w:name="z57" w:id="20"/>
    <w:p>
      <w:pPr>
        <w:spacing w:after="0"/>
        <w:ind w:left="0"/>
        <w:jc w:val="both"/>
      </w:pPr>
      <w:r>
        <w:rPr>
          <w:rFonts w:ascii="Times New Roman"/>
          <w:b w:val="false"/>
          <w:i w:val="false"/>
          <w:color w:val="000000"/>
          <w:sz w:val="28"/>
        </w:rPr>
        <w:t xml:space="preserve">
      Т.Қ. Спанов   </w:t>
      </w:r>
    </w:p>
    <w:bookmarkEnd w:id="20"/>
    <w:bookmarkStart w:name="z58" w:id="21"/>
    <w:p>
      <w:pPr>
        <w:spacing w:after="0"/>
        <w:ind w:left="0"/>
        <w:jc w:val="both"/>
      </w:pPr>
      <w:r>
        <w:rPr>
          <w:rFonts w:ascii="Times New Roman"/>
          <w:b w:val="false"/>
          <w:i w:val="false"/>
          <w:color w:val="000000"/>
          <w:sz w:val="28"/>
        </w:rPr>
        <w:t>
      31 желтоқсан 2015 жыл.</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22"/>
    <w:p>
      <w:pPr>
        <w:spacing w:after="0"/>
        <w:ind w:left="0"/>
        <w:jc w:val="both"/>
      </w:pPr>
      <w:r>
        <w:rPr>
          <w:rFonts w:ascii="Times New Roman"/>
          <w:b w:val="false"/>
          <w:i w:val="false"/>
          <w:color w:val="000000"/>
          <w:sz w:val="28"/>
        </w:rPr>
        <w:t xml:space="preserve">
      "Жер ғылыми-өндірістік орталық"   </w:t>
      </w:r>
    </w:p>
    <w:bookmarkEnd w:id="22"/>
    <w:bookmarkStart w:name="z60" w:id="23"/>
    <w:p>
      <w:pPr>
        <w:spacing w:after="0"/>
        <w:ind w:left="0"/>
        <w:jc w:val="both"/>
      </w:pPr>
      <w:r>
        <w:rPr>
          <w:rFonts w:ascii="Times New Roman"/>
          <w:b w:val="false"/>
          <w:i w:val="false"/>
          <w:color w:val="000000"/>
          <w:sz w:val="28"/>
        </w:rPr>
        <w:t xml:space="preserve">
      республикалық мемлекеттік кәсіпорнының   </w:t>
      </w:r>
    </w:p>
    <w:bookmarkEnd w:id="23"/>
    <w:bookmarkStart w:name="z61" w:id="24"/>
    <w:p>
      <w:pPr>
        <w:spacing w:after="0"/>
        <w:ind w:left="0"/>
        <w:jc w:val="both"/>
      </w:pPr>
      <w:r>
        <w:rPr>
          <w:rFonts w:ascii="Times New Roman"/>
          <w:b w:val="false"/>
          <w:i w:val="false"/>
          <w:color w:val="000000"/>
          <w:sz w:val="28"/>
        </w:rPr>
        <w:t xml:space="preserve">
      Маңғыстау филиалының директоры   </w:t>
      </w:r>
    </w:p>
    <w:bookmarkEnd w:id="24"/>
    <w:bookmarkStart w:name="z62" w:id="25"/>
    <w:p>
      <w:pPr>
        <w:spacing w:after="0"/>
        <w:ind w:left="0"/>
        <w:jc w:val="both"/>
      </w:pPr>
      <w:r>
        <w:rPr>
          <w:rFonts w:ascii="Times New Roman"/>
          <w:b w:val="false"/>
          <w:i w:val="false"/>
          <w:color w:val="000000"/>
          <w:sz w:val="28"/>
        </w:rPr>
        <w:t xml:space="preserve">
      Н.Қ. Қанаев   </w:t>
      </w:r>
    </w:p>
    <w:bookmarkEnd w:id="25"/>
    <w:bookmarkStart w:name="z63" w:id="26"/>
    <w:p>
      <w:pPr>
        <w:spacing w:after="0"/>
        <w:ind w:left="0"/>
        <w:jc w:val="both"/>
      </w:pPr>
      <w:r>
        <w:rPr>
          <w:rFonts w:ascii="Times New Roman"/>
          <w:b w:val="false"/>
          <w:i w:val="false"/>
          <w:color w:val="000000"/>
          <w:sz w:val="28"/>
        </w:rPr>
        <w:t>
      31 желтоқсан 2015 жыл</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xml:space="preserve">
      "Ақтау теңіз солтүстік терминалы"   </w:t>
      </w:r>
    </w:p>
    <w:bookmarkEnd w:id="27"/>
    <w:bookmarkStart w:name="z65" w:id="28"/>
    <w:p>
      <w:pPr>
        <w:spacing w:after="0"/>
        <w:ind w:left="0"/>
        <w:jc w:val="both"/>
      </w:pPr>
      <w:r>
        <w:rPr>
          <w:rFonts w:ascii="Times New Roman"/>
          <w:b w:val="false"/>
          <w:i w:val="false"/>
          <w:color w:val="000000"/>
          <w:sz w:val="28"/>
        </w:rPr>
        <w:t xml:space="preserve">
      жауапкершілігі шектеулі серіктестігінің   </w:t>
      </w:r>
    </w:p>
    <w:bookmarkEnd w:id="28"/>
    <w:bookmarkStart w:name="z66" w:id="29"/>
    <w:p>
      <w:pPr>
        <w:spacing w:after="0"/>
        <w:ind w:left="0"/>
        <w:jc w:val="both"/>
      </w:pPr>
      <w:r>
        <w:rPr>
          <w:rFonts w:ascii="Times New Roman"/>
          <w:b w:val="false"/>
          <w:i w:val="false"/>
          <w:color w:val="000000"/>
          <w:sz w:val="28"/>
        </w:rPr>
        <w:t xml:space="preserve">
      бас директоры   </w:t>
      </w:r>
    </w:p>
    <w:bookmarkEnd w:id="29"/>
    <w:bookmarkStart w:name="z67" w:id="30"/>
    <w:p>
      <w:pPr>
        <w:spacing w:after="0"/>
        <w:ind w:left="0"/>
        <w:jc w:val="both"/>
      </w:pPr>
      <w:r>
        <w:rPr>
          <w:rFonts w:ascii="Times New Roman"/>
          <w:b w:val="false"/>
          <w:i w:val="false"/>
          <w:color w:val="000000"/>
          <w:sz w:val="28"/>
        </w:rPr>
        <w:t xml:space="preserve">
      Р.С. Мылтықбаев   </w:t>
      </w:r>
    </w:p>
    <w:bookmarkEnd w:id="30"/>
    <w:bookmarkStart w:name="z68" w:id="31"/>
    <w:p>
      <w:pPr>
        <w:spacing w:after="0"/>
        <w:ind w:left="0"/>
        <w:jc w:val="both"/>
      </w:pPr>
      <w:r>
        <w:rPr>
          <w:rFonts w:ascii="Times New Roman"/>
          <w:b w:val="false"/>
          <w:i w:val="false"/>
          <w:color w:val="000000"/>
          <w:sz w:val="28"/>
        </w:rPr>
        <w:t>
      31 желтоқсан 2015 жыл</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xml:space="preserve">
      "Ақтау халықаралық теңіз сауда порты   </w:t>
      </w:r>
    </w:p>
    <w:bookmarkEnd w:id="32"/>
    <w:bookmarkStart w:name="z70" w:id="33"/>
    <w:p>
      <w:pPr>
        <w:spacing w:after="0"/>
        <w:ind w:left="0"/>
        <w:jc w:val="both"/>
      </w:pPr>
      <w:r>
        <w:rPr>
          <w:rFonts w:ascii="Times New Roman"/>
          <w:b w:val="false"/>
          <w:i w:val="false"/>
          <w:color w:val="000000"/>
          <w:sz w:val="28"/>
        </w:rPr>
        <w:t xml:space="preserve">
      Ұлттық компаниясы" акционерлік   </w:t>
      </w:r>
    </w:p>
    <w:bookmarkEnd w:id="33"/>
    <w:bookmarkStart w:name="z71" w:id="34"/>
    <w:p>
      <w:pPr>
        <w:spacing w:after="0"/>
        <w:ind w:left="0"/>
        <w:jc w:val="both"/>
      </w:pPr>
      <w:r>
        <w:rPr>
          <w:rFonts w:ascii="Times New Roman"/>
          <w:b w:val="false"/>
          <w:i w:val="false"/>
          <w:color w:val="000000"/>
          <w:sz w:val="28"/>
        </w:rPr>
        <w:t xml:space="preserve">
      қоғамының Президенті   </w:t>
      </w:r>
    </w:p>
    <w:bookmarkEnd w:id="34"/>
    <w:bookmarkStart w:name="z72" w:id="35"/>
    <w:p>
      <w:pPr>
        <w:spacing w:after="0"/>
        <w:ind w:left="0"/>
        <w:jc w:val="both"/>
      </w:pPr>
      <w:r>
        <w:rPr>
          <w:rFonts w:ascii="Times New Roman"/>
          <w:b w:val="false"/>
          <w:i w:val="false"/>
          <w:color w:val="000000"/>
          <w:sz w:val="28"/>
        </w:rPr>
        <w:t xml:space="preserve">
      М.Ю. Ялбачев   </w:t>
      </w:r>
    </w:p>
    <w:bookmarkEnd w:id="35"/>
    <w:bookmarkStart w:name="z73" w:id="36"/>
    <w:p>
      <w:pPr>
        <w:spacing w:after="0"/>
        <w:ind w:left="0"/>
        <w:jc w:val="both"/>
      </w:pPr>
      <w:r>
        <w:rPr>
          <w:rFonts w:ascii="Times New Roman"/>
          <w:b w:val="false"/>
          <w:i w:val="false"/>
          <w:color w:val="000000"/>
          <w:sz w:val="28"/>
        </w:rPr>
        <w:t>
      31 желтоқсан 2015 жыл</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413 қаулысына</w:t>
            </w:r>
            <w:r>
              <w:br/>
            </w:r>
            <w:r>
              <w:rPr>
                <w:rFonts w:ascii="Times New Roman"/>
                <w:b w:val="false"/>
                <w:i w:val="false"/>
                <w:color w:val="000000"/>
                <w:sz w:val="20"/>
              </w:rPr>
              <w:t>1-қосымша</w:t>
            </w:r>
          </w:p>
        </w:tc>
      </w:tr>
    </w:tbl>
    <w:bookmarkStart w:name="z17" w:id="37"/>
    <w:p>
      <w:pPr>
        <w:spacing w:after="0"/>
        <w:ind w:left="0"/>
        <w:jc w:val="left"/>
      </w:pPr>
      <w:r>
        <w:rPr>
          <w:rFonts w:ascii="Times New Roman"/>
          <w:b/>
          <w:i w:val="false"/>
          <w:color w:val="000000"/>
        </w:rPr>
        <w:t xml:space="preserve"> Ақтау және Баутино теңіз сауда порттарының шекаралары</w:t>
      </w:r>
    </w:p>
    <w:bookmarkEnd w:id="37"/>
    <w:bookmarkStart w:name="z18" w:id="38"/>
    <w:p>
      <w:pPr>
        <w:spacing w:after="0"/>
        <w:ind w:left="0"/>
        <w:jc w:val="both"/>
      </w:pPr>
      <w:r>
        <w:rPr>
          <w:rFonts w:ascii="Times New Roman"/>
          <w:b w:val="false"/>
          <w:i w:val="false"/>
          <w:color w:val="ff0000"/>
          <w:sz w:val="28"/>
        </w:rPr>
        <w:t xml:space="preserve">
      Ескерту. 1 қосымша жаңа редакцияда - Маңғыстау облысы әкімдігінің 17.02.2022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8"/>
    <w:p>
      <w:pPr>
        <w:spacing w:after="0"/>
        <w:ind w:left="0"/>
        <w:jc w:val="both"/>
      </w:pPr>
      <w:r>
        <w:rPr>
          <w:rFonts w:ascii="Times New Roman"/>
          <w:b w:val="false"/>
          <w:i w:val="false"/>
          <w:color w:val="000000"/>
          <w:sz w:val="28"/>
        </w:rPr>
        <w:t>
      Ақтау теңіз сауда портының шекаралары төмендегідей координаттар бойынша жер телімдерінің құрамында анықталады:</w:t>
      </w:r>
    </w:p>
    <w:bookmarkStart w:name="z19" w:id="39"/>
    <w:p>
      <w:pPr>
        <w:spacing w:after="0"/>
        <w:ind w:left="0"/>
        <w:jc w:val="both"/>
      </w:pPr>
      <w:r>
        <w:rPr>
          <w:rFonts w:ascii="Times New Roman"/>
          <w:b w:val="false"/>
          <w:i w:val="false"/>
          <w:color w:val="000000"/>
          <w:sz w:val="28"/>
        </w:rPr>
        <w:t>
      1. Ақтау теңіз сауда портының шекаралары: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"Ақтау теңіз сауда порты" Ұлттық компаниясы" 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39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47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99 392, 80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ауданындағы №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99414,9068</w:t>
            </w:r>
          </w:p>
          <w:p>
            <w:pPr>
              <w:spacing w:after="20"/>
              <w:ind w:left="20"/>
              <w:jc w:val="both"/>
            </w:pPr>
            <w:r>
              <w:rPr>
                <w:rFonts w:ascii="Times New Roman"/>
                <w:b w:val="false"/>
                <w:i w:val="false"/>
                <w:color w:val="000000"/>
                <w:sz w:val="20"/>
              </w:rPr>
              <w:t>
99414,9066</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99284,5998</w:t>
            </w:r>
          </w:p>
          <w:p>
            <w:pPr>
              <w:spacing w:after="20"/>
              <w:ind w:left="20"/>
              <w:jc w:val="both"/>
            </w:pPr>
            <w:r>
              <w:rPr>
                <w:rFonts w:ascii="Times New Roman"/>
                <w:b w:val="false"/>
                <w:i w:val="false"/>
                <w:color w:val="000000"/>
                <w:sz w:val="20"/>
              </w:rPr>
              <w:t>
99290,9000</w:t>
            </w:r>
          </w:p>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99541,2190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99582,9295</w:t>
            </w:r>
          </w:p>
          <w:p>
            <w:pPr>
              <w:spacing w:after="20"/>
              <w:ind w:left="20"/>
              <w:jc w:val="both"/>
            </w:pPr>
            <w:r>
              <w:rPr>
                <w:rFonts w:ascii="Times New Roman"/>
                <w:b w:val="false"/>
                <w:i w:val="false"/>
                <w:color w:val="000000"/>
                <w:sz w:val="20"/>
              </w:rPr>
              <w:t>
99567,0818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99606,7000</w:t>
            </w:r>
          </w:p>
          <w:p>
            <w:pPr>
              <w:spacing w:after="20"/>
              <w:ind w:left="20"/>
              <w:jc w:val="both"/>
            </w:pPr>
            <w:r>
              <w:rPr>
                <w:rFonts w:ascii="Times New Roman"/>
                <w:b w:val="false"/>
                <w:i w:val="false"/>
                <w:color w:val="000000"/>
                <w:sz w:val="20"/>
              </w:rPr>
              <w:t>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p>
            <w:pPr>
              <w:spacing w:after="20"/>
              <w:ind w:left="20"/>
              <w:jc w:val="both"/>
            </w:pPr>
            <w:r>
              <w:rPr>
                <w:rFonts w:ascii="Times New Roman"/>
                <w:b w:val="false"/>
                <w:i w:val="false"/>
                <w:color w:val="000000"/>
                <w:sz w:val="20"/>
              </w:rPr>
              <w:t>
№ 43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w:t>
            </w:r>
          </w:p>
          <w:p>
            <w:pPr>
              <w:spacing w:after="20"/>
              <w:ind w:left="20"/>
              <w:jc w:val="both"/>
            </w:pPr>
            <w:r>
              <w:rPr>
                <w:rFonts w:ascii="Times New Roman"/>
                <w:b w:val="false"/>
                <w:i w:val="false"/>
                <w:color w:val="000000"/>
                <w:sz w:val="20"/>
              </w:rPr>
              <w:t>
99389,5906</w:t>
            </w:r>
          </w:p>
          <w:p>
            <w:pPr>
              <w:spacing w:after="20"/>
              <w:ind w:left="20"/>
              <w:jc w:val="both"/>
            </w:pPr>
            <w:r>
              <w:rPr>
                <w:rFonts w:ascii="Times New Roman"/>
                <w:b w:val="false"/>
                <w:i w:val="false"/>
                <w:color w:val="000000"/>
                <w:sz w:val="20"/>
              </w:rPr>
              <w:t>
99423,6000</w:t>
            </w:r>
          </w:p>
          <w:p>
            <w:pPr>
              <w:spacing w:after="20"/>
              <w:ind w:left="20"/>
              <w:jc w:val="both"/>
            </w:pPr>
            <w:r>
              <w:rPr>
                <w:rFonts w:ascii="Times New Roman"/>
                <w:b w:val="false"/>
                <w:i w:val="false"/>
                <w:color w:val="000000"/>
                <w:sz w:val="20"/>
              </w:rPr>
              <w:t>
99380,6994</w:t>
            </w:r>
          </w:p>
          <w:p>
            <w:pPr>
              <w:spacing w:after="20"/>
              <w:ind w:left="20"/>
              <w:jc w:val="both"/>
            </w:pPr>
            <w:r>
              <w:rPr>
                <w:rFonts w:ascii="Times New Roman"/>
                <w:b w:val="false"/>
                <w:i w:val="false"/>
                <w:color w:val="000000"/>
                <w:sz w:val="20"/>
              </w:rPr>
              <w:t>
99411,6000</w:t>
            </w:r>
          </w:p>
          <w:p>
            <w:pPr>
              <w:spacing w:after="20"/>
              <w:ind w:left="20"/>
              <w:jc w:val="both"/>
            </w:pPr>
            <w:r>
              <w:rPr>
                <w:rFonts w:ascii="Times New Roman"/>
                <w:b w:val="false"/>
                <w:i w:val="false"/>
                <w:color w:val="000000"/>
                <w:sz w:val="20"/>
              </w:rPr>
              <w:t>
99408,6037</w:t>
            </w:r>
          </w:p>
          <w:p>
            <w:pPr>
              <w:spacing w:after="20"/>
              <w:ind w:left="20"/>
              <w:jc w:val="both"/>
            </w:pPr>
            <w:r>
              <w:rPr>
                <w:rFonts w:ascii="Times New Roman"/>
                <w:b w:val="false"/>
                <w:i w:val="false"/>
                <w:color w:val="000000"/>
                <w:sz w:val="20"/>
              </w:rPr>
              <w:t>
99674,6636</w:t>
            </w:r>
          </w:p>
          <w:p>
            <w:pPr>
              <w:spacing w:after="20"/>
              <w:ind w:left="20"/>
              <w:jc w:val="both"/>
            </w:pPr>
            <w:r>
              <w:rPr>
                <w:rFonts w:ascii="Times New Roman"/>
                <w:b w:val="false"/>
                <w:i w:val="false"/>
                <w:color w:val="000000"/>
                <w:sz w:val="20"/>
              </w:rPr>
              <w:t>
99662,6304</w:t>
            </w:r>
          </w:p>
          <w:p>
            <w:pPr>
              <w:spacing w:after="20"/>
              <w:ind w:left="20"/>
              <w:jc w:val="both"/>
            </w:pPr>
            <w:r>
              <w:rPr>
                <w:rFonts w:ascii="Times New Roman"/>
                <w:b w:val="false"/>
                <w:i w:val="false"/>
                <w:color w:val="000000"/>
                <w:sz w:val="20"/>
              </w:rPr>
              <w:t>
99678,0090</w:t>
            </w:r>
          </w:p>
          <w:p>
            <w:pPr>
              <w:spacing w:after="20"/>
              <w:ind w:left="20"/>
              <w:jc w:val="both"/>
            </w:pPr>
            <w:r>
              <w:rPr>
                <w:rFonts w:ascii="Times New Roman"/>
                <w:b w:val="false"/>
                <w:i w:val="false"/>
                <w:color w:val="000000"/>
                <w:sz w:val="20"/>
              </w:rPr>
              <w:t>
99673,5957</w:t>
            </w:r>
          </w:p>
          <w:p>
            <w:pPr>
              <w:spacing w:after="20"/>
              <w:ind w:left="20"/>
              <w:jc w:val="both"/>
            </w:pPr>
            <w:r>
              <w:rPr>
                <w:rFonts w:ascii="Times New Roman"/>
                <w:b w:val="false"/>
                <w:i w:val="false"/>
                <w:color w:val="000000"/>
                <w:sz w:val="20"/>
              </w:rPr>
              <w:t>
99693,2265</w:t>
            </w:r>
          </w:p>
          <w:p>
            <w:pPr>
              <w:spacing w:after="20"/>
              <w:ind w:left="20"/>
              <w:jc w:val="both"/>
            </w:pPr>
            <w:r>
              <w:rPr>
                <w:rFonts w:ascii="Times New Roman"/>
                <w:b w:val="false"/>
                <w:i w:val="false"/>
                <w:color w:val="000000"/>
                <w:sz w:val="20"/>
              </w:rPr>
              <w:t>
99713,7625</w:t>
            </w:r>
          </w:p>
          <w:p>
            <w:pPr>
              <w:spacing w:after="20"/>
              <w:ind w:left="20"/>
              <w:jc w:val="both"/>
            </w:pPr>
            <w:r>
              <w:rPr>
                <w:rFonts w:ascii="Times New Roman"/>
                <w:b w:val="false"/>
                <w:i w:val="false"/>
                <w:color w:val="000000"/>
                <w:sz w:val="20"/>
              </w:rPr>
              <w:t>
99790,0131</w:t>
            </w:r>
          </w:p>
          <w:p>
            <w:pPr>
              <w:spacing w:after="20"/>
              <w:ind w:left="20"/>
              <w:jc w:val="both"/>
            </w:pPr>
            <w:r>
              <w:rPr>
                <w:rFonts w:ascii="Times New Roman"/>
                <w:b w:val="false"/>
                <w:i w:val="false"/>
                <w:color w:val="000000"/>
                <w:sz w:val="20"/>
              </w:rPr>
              <w:t>
99745,3077</w:t>
            </w:r>
          </w:p>
          <w:p>
            <w:pPr>
              <w:spacing w:after="20"/>
              <w:ind w:left="20"/>
              <w:jc w:val="both"/>
            </w:pPr>
            <w:r>
              <w:rPr>
                <w:rFonts w:ascii="Times New Roman"/>
                <w:b w:val="false"/>
                <w:i w:val="false"/>
                <w:color w:val="000000"/>
                <w:sz w:val="20"/>
              </w:rPr>
              <w:t>
99697,6240</w:t>
            </w:r>
          </w:p>
          <w:p>
            <w:pPr>
              <w:spacing w:after="20"/>
              <w:ind w:left="20"/>
              <w:jc w:val="both"/>
            </w:pPr>
            <w:r>
              <w:rPr>
                <w:rFonts w:ascii="Times New Roman"/>
                <w:b w:val="false"/>
                <w:i w:val="false"/>
                <w:color w:val="000000"/>
                <w:sz w:val="20"/>
              </w:rPr>
              <w:t>
99621,0775</w:t>
            </w:r>
          </w:p>
          <w:p>
            <w:pPr>
              <w:spacing w:after="20"/>
              <w:ind w:left="20"/>
              <w:jc w:val="both"/>
            </w:pPr>
            <w:r>
              <w:rPr>
                <w:rFonts w:ascii="Times New Roman"/>
                <w:b w:val="false"/>
                <w:i w:val="false"/>
                <w:color w:val="000000"/>
                <w:sz w:val="20"/>
              </w:rPr>
              <w:t>
99615,8001</w:t>
            </w:r>
          </w:p>
          <w:p>
            <w:pPr>
              <w:spacing w:after="20"/>
              <w:ind w:left="20"/>
              <w:jc w:val="both"/>
            </w:pPr>
            <w:r>
              <w:rPr>
                <w:rFonts w:ascii="Times New Roman"/>
                <w:b w:val="false"/>
                <w:i w:val="false"/>
                <w:color w:val="000000"/>
                <w:sz w:val="20"/>
              </w:rPr>
              <w:t>
99609,3000</w:t>
            </w:r>
          </w:p>
          <w:p>
            <w:pPr>
              <w:spacing w:after="20"/>
              <w:ind w:left="20"/>
              <w:jc w:val="both"/>
            </w:pPr>
            <w:r>
              <w:rPr>
                <w:rFonts w:ascii="Times New Roman"/>
                <w:b w:val="false"/>
                <w:i w:val="false"/>
                <w:color w:val="000000"/>
                <w:sz w:val="20"/>
              </w:rPr>
              <w:t>
99605,3000</w:t>
            </w:r>
          </w:p>
          <w:p>
            <w:pPr>
              <w:spacing w:after="20"/>
              <w:ind w:left="20"/>
              <w:jc w:val="both"/>
            </w:pPr>
            <w:r>
              <w:rPr>
                <w:rFonts w:ascii="Times New Roman"/>
                <w:b w:val="false"/>
                <w:i w:val="false"/>
                <w:color w:val="000000"/>
                <w:sz w:val="20"/>
              </w:rPr>
              <w:t>
99583,7464</w:t>
            </w:r>
          </w:p>
          <w:p>
            <w:pPr>
              <w:spacing w:after="20"/>
              <w:ind w:left="20"/>
              <w:jc w:val="both"/>
            </w:pPr>
            <w:r>
              <w:rPr>
                <w:rFonts w:ascii="Times New Roman"/>
                <w:b w:val="false"/>
                <w:i w:val="false"/>
                <w:color w:val="000000"/>
                <w:sz w:val="20"/>
              </w:rPr>
              <w:t>
99575,7942</w:t>
            </w:r>
          </w:p>
          <w:p>
            <w:pPr>
              <w:spacing w:after="20"/>
              <w:ind w:left="20"/>
              <w:jc w:val="both"/>
            </w:pPr>
            <w:r>
              <w:rPr>
                <w:rFonts w:ascii="Times New Roman"/>
                <w:b w:val="false"/>
                <w:i w:val="false"/>
                <w:color w:val="000000"/>
                <w:sz w:val="20"/>
              </w:rPr>
              <w:t>
99597,1000</w:t>
            </w:r>
          </w:p>
          <w:p>
            <w:pPr>
              <w:spacing w:after="20"/>
              <w:ind w:left="20"/>
              <w:jc w:val="both"/>
            </w:pPr>
            <w:r>
              <w:rPr>
                <w:rFonts w:ascii="Times New Roman"/>
                <w:b w:val="false"/>
                <w:i w:val="false"/>
                <w:color w:val="000000"/>
                <w:sz w:val="20"/>
              </w:rPr>
              <w:t>
99600,4000</w:t>
            </w:r>
          </w:p>
          <w:p>
            <w:pPr>
              <w:spacing w:after="20"/>
              <w:ind w:left="20"/>
              <w:jc w:val="both"/>
            </w:pPr>
            <w:r>
              <w:rPr>
                <w:rFonts w:ascii="Times New Roman"/>
                <w:b w:val="false"/>
                <w:i w:val="false"/>
                <w:color w:val="000000"/>
                <w:sz w:val="20"/>
              </w:rPr>
              <w:t>
99606,8000</w:t>
            </w:r>
          </w:p>
          <w:p>
            <w:pPr>
              <w:spacing w:after="20"/>
              <w:ind w:left="20"/>
              <w:jc w:val="both"/>
            </w:pPr>
            <w:r>
              <w:rPr>
                <w:rFonts w:ascii="Times New Roman"/>
                <w:b w:val="false"/>
                <w:i w:val="false"/>
                <w:color w:val="000000"/>
                <w:sz w:val="20"/>
              </w:rPr>
              <w:t>
99612,5000</w:t>
            </w:r>
          </w:p>
          <w:p>
            <w:pPr>
              <w:spacing w:after="20"/>
              <w:ind w:left="20"/>
              <w:jc w:val="both"/>
            </w:pPr>
            <w:r>
              <w:rPr>
                <w:rFonts w:ascii="Times New Roman"/>
                <w:b w:val="false"/>
                <w:i w:val="false"/>
                <w:color w:val="000000"/>
                <w:sz w:val="20"/>
              </w:rPr>
              <w:t>
99624,2760</w:t>
            </w:r>
          </w:p>
          <w:p>
            <w:pPr>
              <w:spacing w:after="20"/>
              <w:ind w:left="20"/>
              <w:jc w:val="both"/>
            </w:pPr>
            <w:r>
              <w:rPr>
                <w:rFonts w:ascii="Times New Roman"/>
                <w:b w:val="false"/>
                <w:i w:val="false"/>
                <w:color w:val="000000"/>
                <w:sz w:val="20"/>
              </w:rPr>
              <w:t>
99744,7002</w:t>
            </w:r>
          </w:p>
          <w:p>
            <w:pPr>
              <w:spacing w:after="20"/>
              <w:ind w:left="20"/>
              <w:jc w:val="both"/>
            </w:pPr>
            <w:r>
              <w:rPr>
                <w:rFonts w:ascii="Times New Roman"/>
                <w:b w:val="false"/>
                <w:i w:val="false"/>
                <w:color w:val="000000"/>
                <w:sz w:val="20"/>
              </w:rPr>
              <w:t>
99759,8001</w:t>
            </w:r>
          </w:p>
          <w:p>
            <w:pPr>
              <w:spacing w:after="20"/>
              <w:ind w:left="20"/>
              <w:jc w:val="both"/>
            </w:pPr>
            <w:r>
              <w:rPr>
                <w:rFonts w:ascii="Times New Roman"/>
                <w:b w:val="false"/>
                <w:i w:val="false"/>
                <w:color w:val="000000"/>
                <w:sz w:val="20"/>
              </w:rPr>
              <w:t>
99781,2150</w:t>
            </w:r>
          </w:p>
          <w:p>
            <w:pPr>
              <w:spacing w:after="20"/>
              <w:ind w:left="20"/>
              <w:jc w:val="both"/>
            </w:pPr>
            <w:r>
              <w:rPr>
                <w:rFonts w:ascii="Times New Roman"/>
                <w:b w:val="false"/>
                <w:i w:val="false"/>
                <w:color w:val="000000"/>
                <w:sz w:val="20"/>
              </w:rPr>
              <w:t>
100238,3080</w:t>
            </w:r>
          </w:p>
          <w:p>
            <w:pPr>
              <w:spacing w:after="20"/>
              <w:ind w:left="20"/>
              <w:jc w:val="both"/>
            </w:pPr>
            <w:r>
              <w:rPr>
                <w:rFonts w:ascii="Times New Roman"/>
                <w:b w:val="false"/>
                <w:i w:val="false"/>
                <w:color w:val="000000"/>
                <w:sz w:val="20"/>
              </w:rPr>
              <w:t>
100003,6009</w:t>
            </w:r>
          </w:p>
          <w:p>
            <w:pPr>
              <w:spacing w:after="20"/>
              <w:ind w:left="20"/>
              <w:jc w:val="both"/>
            </w:pPr>
            <w:r>
              <w:rPr>
                <w:rFonts w:ascii="Times New Roman"/>
                <w:b w:val="false"/>
                <w:i w:val="false"/>
                <w:color w:val="000000"/>
                <w:sz w:val="20"/>
              </w:rPr>
              <w:t>
100008,8001</w:t>
            </w:r>
          </w:p>
          <w:p>
            <w:pPr>
              <w:spacing w:after="20"/>
              <w:ind w:left="20"/>
              <w:jc w:val="both"/>
            </w:pPr>
            <w:r>
              <w:rPr>
                <w:rFonts w:ascii="Times New Roman"/>
                <w:b w:val="false"/>
                <w:i w:val="false"/>
                <w:color w:val="000000"/>
                <w:sz w:val="20"/>
              </w:rPr>
              <w:t>
100197,6000</w:t>
            </w:r>
          </w:p>
          <w:p>
            <w:pPr>
              <w:spacing w:after="20"/>
              <w:ind w:left="20"/>
              <w:jc w:val="both"/>
            </w:pPr>
            <w:r>
              <w:rPr>
                <w:rFonts w:ascii="Times New Roman"/>
                <w:b w:val="false"/>
                <w:i w:val="false"/>
                <w:color w:val="000000"/>
                <w:sz w:val="20"/>
              </w:rPr>
              <w:t>
100449,4000</w:t>
            </w:r>
          </w:p>
          <w:p>
            <w:pPr>
              <w:spacing w:after="20"/>
              <w:ind w:left="20"/>
              <w:jc w:val="both"/>
            </w:pPr>
            <w:r>
              <w:rPr>
                <w:rFonts w:ascii="Times New Roman"/>
                <w:b w:val="false"/>
                <w:i w:val="false"/>
                <w:color w:val="000000"/>
                <w:sz w:val="20"/>
              </w:rPr>
              <w:t>
100488,2050</w:t>
            </w:r>
          </w:p>
          <w:p>
            <w:pPr>
              <w:spacing w:after="20"/>
              <w:ind w:left="20"/>
              <w:jc w:val="both"/>
            </w:pPr>
            <w:r>
              <w:rPr>
                <w:rFonts w:ascii="Times New Roman"/>
                <w:b w:val="false"/>
                <w:i w:val="false"/>
                <w:color w:val="000000"/>
                <w:sz w:val="20"/>
              </w:rPr>
              <w:t>
99819,2410</w:t>
            </w:r>
          </w:p>
          <w:p>
            <w:pPr>
              <w:spacing w:after="20"/>
              <w:ind w:left="20"/>
              <w:jc w:val="both"/>
            </w:pPr>
            <w:r>
              <w:rPr>
                <w:rFonts w:ascii="Times New Roman"/>
                <w:b w:val="false"/>
                <w:i w:val="false"/>
                <w:color w:val="000000"/>
                <w:sz w:val="20"/>
              </w:rPr>
              <w:t>
99804,3000</w:t>
            </w:r>
          </w:p>
          <w:p>
            <w:pPr>
              <w:spacing w:after="20"/>
              <w:ind w:left="20"/>
              <w:jc w:val="both"/>
            </w:pPr>
            <w:r>
              <w:rPr>
                <w:rFonts w:ascii="Times New Roman"/>
                <w:b w:val="false"/>
                <w:i w:val="false"/>
                <w:color w:val="000000"/>
                <w:sz w:val="20"/>
              </w:rPr>
              <w:t>
99748,9740</w:t>
            </w:r>
          </w:p>
          <w:p>
            <w:pPr>
              <w:spacing w:after="20"/>
              <w:ind w:left="20"/>
              <w:jc w:val="both"/>
            </w:pPr>
            <w:r>
              <w:rPr>
                <w:rFonts w:ascii="Times New Roman"/>
                <w:b w:val="false"/>
                <w:i w:val="false"/>
                <w:color w:val="000000"/>
                <w:sz w:val="20"/>
              </w:rPr>
              <w:t>
99688,7170</w:t>
            </w:r>
          </w:p>
          <w:p>
            <w:pPr>
              <w:spacing w:after="20"/>
              <w:ind w:left="20"/>
              <w:jc w:val="both"/>
            </w:pPr>
            <w:r>
              <w:rPr>
                <w:rFonts w:ascii="Times New Roman"/>
                <w:b w:val="false"/>
                <w:i w:val="false"/>
                <w:color w:val="000000"/>
                <w:sz w:val="20"/>
              </w:rPr>
              <w:t>
99608,9228</w:t>
            </w:r>
          </w:p>
          <w:p>
            <w:pPr>
              <w:spacing w:after="20"/>
              <w:ind w:left="20"/>
              <w:jc w:val="both"/>
            </w:pPr>
            <w:r>
              <w:rPr>
                <w:rFonts w:ascii="Times New Roman"/>
                <w:b w:val="false"/>
                <w:i w:val="false"/>
                <w:color w:val="000000"/>
                <w:sz w:val="20"/>
              </w:rPr>
              <w:t>
99608,4000</w:t>
            </w:r>
          </w:p>
          <w:p>
            <w:pPr>
              <w:spacing w:after="20"/>
              <w:ind w:left="20"/>
              <w:jc w:val="both"/>
            </w:pPr>
            <w:r>
              <w:rPr>
                <w:rFonts w:ascii="Times New Roman"/>
                <w:b w:val="false"/>
                <w:i w:val="false"/>
                <w:color w:val="000000"/>
                <w:sz w:val="20"/>
              </w:rPr>
              <w:t>
99491,9000</w:t>
            </w:r>
          </w:p>
          <w:p>
            <w:pPr>
              <w:spacing w:after="20"/>
              <w:ind w:left="20"/>
              <w:jc w:val="both"/>
            </w:pPr>
            <w:r>
              <w:rPr>
                <w:rFonts w:ascii="Times New Roman"/>
                <w:b w:val="false"/>
                <w:i w:val="false"/>
                <w:color w:val="000000"/>
                <w:sz w:val="20"/>
              </w:rPr>
              <w:t>
99421,5000</w:t>
            </w:r>
          </w:p>
          <w:p>
            <w:pPr>
              <w:spacing w:after="20"/>
              <w:ind w:left="20"/>
              <w:jc w:val="both"/>
            </w:pPr>
            <w:r>
              <w:rPr>
                <w:rFonts w:ascii="Times New Roman"/>
                <w:b w:val="false"/>
                <w:i w:val="false"/>
                <w:color w:val="000000"/>
                <w:sz w:val="20"/>
              </w:rPr>
              <w:t>
99236,2000</w:t>
            </w:r>
          </w:p>
          <w:p>
            <w:pPr>
              <w:spacing w:after="20"/>
              <w:ind w:left="20"/>
              <w:jc w:val="both"/>
            </w:pPr>
            <w:r>
              <w:rPr>
                <w:rFonts w:ascii="Times New Roman"/>
                <w:b w:val="false"/>
                <w:i w:val="false"/>
                <w:color w:val="000000"/>
                <w:sz w:val="20"/>
              </w:rPr>
              <w:t>
99096,7000</w:t>
            </w:r>
          </w:p>
          <w:p>
            <w:pPr>
              <w:spacing w:after="20"/>
              <w:ind w:left="20"/>
              <w:jc w:val="both"/>
            </w:pPr>
            <w:r>
              <w:rPr>
                <w:rFonts w:ascii="Times New Roman"/>
                <w:b w:val="false"/>
                <w:i w:val="false"/>
                <w:color w:val="000000"/>
                <w:sz w:val="20"/>
              </w:rPr>
              <w:t>
99104,8000</w:t>
            </w:r>
          </w:p>
          <w:p>
            <w:pPr>
              <w:spacing w:after="20"/>
              <w:ind w:left="20"/>
              <w:jc w:val="both"/>
            </w:pPr>
            <w:r>
              <w:rPr>
                <w:rFonts w:ascii="Times New Roman"/>
                <w:b w:val="false"/>
                <w:i w:val="false"/>
                <w:color w:val="000000"/>
                <w:sz w:val="20"/>
              </w:rPr>
              <w:t>
99074,1000</w:t>
            </w:r>
          </w:p>
          <w:p>
            <w:pPr>
              <w:spacing w:after="20"/>
              <w:ind w:left="20"/>
              <w:jc w:val="both"/>
            </w:pPr>
            <w:r>
              <w:rPr>
                <w:rFonts w:ascii="Times New Roman"/>
                <w:b w:val="false"/>
                <w:i w:val="false"/>
                <w:color w:val="000000"/>
                <w:sz w:val="20"/>
              </w:rPr>
              <w:t>
99008,1990</w:t>
            </w:r>
          </w:p>
          <w:p>
            <w:pPr>
              <w:spacing w:after="20"/>
              <w:ind w:left="20"/>
              <w:jc w:val="both"/>
            </w:pPr>
            <w:r>
              <w:rPr>
                <w:rFonts w:ascii="Times New Roman"/>
                <w:b w:val="false"/>
                <w:i w:val="false"/>
                <w:color w:val="000000"/>
                <w:sz w:val="20"/>
              </w:rPr>
              <w:t>
98996,7120</w:t>
            </w:r>
          </w:p>
          <w:p>
            <w:pPr>
              <w:spacing w:after="20"/>
              <w:ind w:left="20"/>
              <w:jc w:val="both"/>
            </w:pPr>
            <w:r>
              <w:rPr>
                <w:rFonts w:ascii="Times New Roman"/>
                <w:b w:val="false"/>
                <w:i w:val="false"/>
                <w:color w:val="000000"/>
                <w:sz w:val="20"/>
              </w:rPr>
              <w:t>
99072,1000</w:t>
            </w:r>
          </w:p>
          <w:p>
            <w:pPr>
              <w:spacing w:after="20"/>
              <w:ind w:left="20"/>
              <w:jc w:val="both"/>
            </w:pPr>
            <w:r>
              <w:rPr>
                <w:rFonts w:ascii="Times New Roman"/>
                <w:b w:val="false"/>
                <w:i w:val="false"/>
                <w:color w:val="000000"/>
                <w:sz w:val="20"/>
              </w:rPr>
              <w:t>
99070,2000</w:t>
            </w:r>
          </w:p>
          <w:p>
            <w:pPr>
              <w:spacing w:after="20"/>
              <w:ind w:left="20"/>
              <w:jc w:val="both"/>
            </w:pPr>
            <w:r>
              <w:rPr>
                <w:rFonts w:ascii="Times New Roman"/>
                <w:b w:val="false"/>
                <w:i w:val="false"/>
                <w:color w:val="000000"/>
                <w:sz w:val="20"/>
              </w:rPr>
              <w:t>
99062,0003</w:t>
            </w:r>
          </w:p>
          <w:p>
            <w:pPr>
              <w:spacing w:after="20"/>
              <w:ind w:left="20"/>
              <w:jc w:val="both"/>
            </w:pPr>
            <w:r>
              <w:rPr>
                <w:rFonts w:ascii="Times New Roman"/>
                <w:b w:val="false"/>
                <w:i w:val="false"/>
                <w:color w:val="000000"/>
                <w:sz w:val="20"/>
              </w:rPr>
              <w:t>
99053,8000</w:t>
            </w:r>
          </w:p>
          <w:p>
            <w:pPr>
              <w:spacing w:after="20"/>
              <w:ind w:left="20"/>
              <w:jc w:val="both"/>
            </w:pPr>
            <w:r>
              <w:rPr>
                <w:rFonts w:ascii="Times New Roman"/>
                <w:b w:val="false"/>
                <w:i w:val="false"/>
                <w:color w:val="000000"/>
                <w:sz w:val="20"/>
              </w:rPr>
              <w:t>
99038,0999</w:t>
            </w:r>
          </w:p>
          <w:p>
            <w:pPr>
              <w:spacing w:after="20"/>
              <w:ind w:left="20"/>
              <w:jc w:val="both"/>
            </w:pPr>
            <w:r>
              <w:rPr>
                <w:rFonts w:ascii="Times New Roman"/>
                <w:b w:val="false"/>
                <w:i w:val="false"/>
                <w:color w:val="000000"/>
                <w:sz w:val="20"/>
              </w:rPr>
              <w:t>
99034,2001</w:t>
            </w:r>
          </w:p>
          <w:p>
            <w:pPr>
              <w:spacing w:after="20"/>
              <w:ind w:left="20"/>
              <w:jc w:val="both"/>
            </w:pPr>
            <w:r>
              <w:rPr>
                <w:rFonts w:ascii="Times New Roman"/>
                <w:b w:val="false"/>
                <w:i w:val="false"/>
                <w:color w:val="000000"/>
                <w:sz w:val="20"/>
              </w:rPr>
              <w:t>
99028,0000</w:t>
            </w:r>
          </w:p>
          <w:p>
            <w:pPr>
              <w:spacing w:after="20"/>
              <w:ind w:left="20"/>
              <w:jc w:val="both"/>
            </w:pPr>
            <w:r>
              <w:rPr>
                <w:rFonts w:ascii="Times New Roman"/>
                <w:b w:val="false"/>
                <w:i w:val="false"/>
                <w:color w:val="000000"/>
                <w:sz w:val="20"/>
              </w:rPr>
              <w:t>
99049,6000</w:t>
            </w:r>
          </w:p>
          <w:p>
            <w:pPr>
              <w:spacing w:after="20"/>
              <w:ind w:left="20"/>
              <w:jc w:val="both"/>
            </w:pPr>
            <w:r>
              <w:rPr>
                <w:rFonts w:ascii="Times New Roman"/>
                <w:b w:val="false"/>
                <w:i w:val="false"/>
                <w:color w:val="000000"/>
                <w:sz w:val="20"/>
              </w:rPr>
              <w:t>
99044,4001</w:t>
            </w:r>
          </w:p>
          <w:p>
            <w:pPr>
              <w:spacing w:after="20"/>
              <w:ind w:left="20"/>
              <w:jc w:val="both"/>
            </w:pPr>
            <w:r>
              <w:rPr>
                <w:rFonts w:ascii="Times New Roman"/>
                <w:b w:val="false"/>
                <w:i w:val="false"/>
                <w:color w:val="000000"/>
                <w:sz w:val="20"/>
              </w:rPr>
              <w:t>
99056,1823</w:t>
            </w:r>
          </w:p>
          <w:p>
            <w:pPr>
              <w:spacing w:after="20"/>
              <w:ind w:left="20"/>
              <w:jc w:val="both"/>
            </w:pPr>
            <w:r>
              <w:rPr>
                <w:rFonts w:ascii="Times New Roman"/>
                <w:b w:val="false"/>
                <w:i w:val="false"/>
                <w:color w:val="000000"/>
                <w:sz w:val="20"/>
              </w:rPr>
              <w:t>
99064,8823</w:t>
            </w:r>
          </w:p>
          <w:p>
            <w:pPr>
              <w:spacing w:after="20"/>
              <w:ind w:left="20"/>
              <w:jc w:val="both"/>
            </w:pPr>
            <w:r>
              <w:rPr>
                <w:rFonts w:ascii="Times New Roman"/>
                <w:b w:val="false"/>
                <w:i w:val="false"/>
                <w:color w:val="000000"/>
                <w:sz w:val="20"/>
              </w:rPr>
              <w:t>
99078,2989</w:t>
            </w:r>
          </w:p>
          <w:p>
            <w:pPr>
              <w:spacing w:after="20"/>
              <w:ind w:left="20"/>
              <w:jc w:val="both"/>
            </w:pPr>
            <w:r>
              <w:rPr>
                <w:rFonts w:ascii="Times New Roman"/>
                <w:b w:val="false"/>
                <w:i w:val="false"/>
                <w:color w:val="000000"/>
                <w:sz w:val="20"/>
              </w:rPr>
              <w:t>
99099,5319</w:t>
            </w:r>
          </w:p>
          <w:p>
            <w:pPr>
              <w:spacing w:after="20"/>
              <w:ind w:left="20"/>
              <w:jc w:val="both"/>
            </w:pPr>
            <w:r>
              <w:rPr>
                <w:rFonts w:ascii="Times New Roman"/>
                <w:b w:val="false"/>
                <w:i w:val="false"/>
                <w:color w:val="000000"/>
                <w:sz w:val="20"/>
              </w:rPr>
              <w:t>
99057,9000</w:t>
            </w:r>
          </w:p>
          <w:p>
            <w:pPr>
              <w:spacing w:after="20"/>
              <w:ind w:left="20"/>
              <w:jc w:val="both"/>
            </w:pPr>
            <w:r>
              <w:rPr>
                <w:rFonts w:ascii="Times New Roman"/>
                <w:b w:val="false"/>
                <w:i w:val="false"/>
                <w:color w:val="000000"/>
                <w:sz w:val="20"/>
              </w:rPr>
              <w:t>
99048,2000</w:t>
            </w:r>
          </w:p>
          <w:p>
            <w:pPr>
              <w:spacing w:after="20"/>
              <w:ind w:left="20"/>
              <w:jc w:val="both"/>
            </w:pPr>
            <w:r>
              <w:rPr>
                <w:rFonts w:ascii="Times New Roman"/>
                <w:b w:val="false"/>
                <w:i w:val="false"/>
                <w:color w:val="000000"/>
                <w:sz w:val="20"/>
              </w:rPr>
              <w:t>
99045,2539</w:t>
            </w:r>
          </w:p>
          <w:p>
            <w:pPr>
              <w:spacing w:after="20"/>
              <w:ind w:left="20"/>
              <w:jc w:val="both"/>
            </w:pPr>
            <w:r>
              <w:rPr>
                <w:rFonts w:ascii="Times New Roman"/>
                <w:b w:val="false"/>
                <w:i w:val="false"/>
                <w:color w:val="000000"/>
                <w:sz w:val="20"/>
              </w:rPr>
              <w:t>
99054,0980</w:t>
            </w:r>
          </w:p>
          <w:p>
            <w:pPr>
              <w:spacing w:after="20"/>
              <w:ind w:left="20"/>
              <w:jc w:val="both"/>
            </w:pPr>
            <w:r>
              <w:rPr>
                <w:rFonts w:ascii="Times New Roman"/>
                <w:b w:val="false"/>
                <w:i w:val="false"/>
                <w:color w:val="000000"/>
                <w:sz w:val="20"/>
              </w:rPr>
              <w:t>
99041,8370</w:t>
            </w:r>
          </w:p>
          <w:p>
            <w:pPr>
              <w:spacing w:after="20"/>
              <w:ind w:left="20"/>
              <w:jc w:val="both"/>
            </w:pPr>
            <w:r>
              <w:rPr>
                <w:rFonts w:ascii="Times New Roman"/>
                <w:b w:val="false"/>
                <w:i w:val="false"/>
                <w:color w:val="000000"/>
                <w:sz w:val="20"/>
              </w:rPr>
              <w:t>
99036,2610</w:t>
            </w:r>
          </w:p>
          <w:p>
            <w:pPr>
              <w:spacing w:after="20"/>
              <w:ind w:left="20"/>
              <w:jc w:val="both"/>
            </w:pPr>
            <w:r>
              <w:rPr>
                <w:rFonts w:ascii="Times New Roman"/>
                <w:b w:val="false"/>
                <w:i w:val="false"/>
                <w:color w:val="000000"/>
                <w:sz w:val="20"/>
              </w:rPr>
              <w:t>
99040,6520</w:t>
            </w:r>
          </w:p>
          <w:p>
            <w:pPr>
              <w:spacing w:after="20"/>
              <w:ind w:left="20"/>
              <w:jc w:val="both"/>
            </w:pPr>
            <w:r>
              <w:rPr>
                <w:rFonts w:ascii="Times New Roman"/>
                <w:b w:val="false"/>
                <w:i w:val="false"/>
                <w:color w:val="000000"/>
                <w:sz w:val="20"/>
              </w:rPr>
              <w:t>
99027,7830</w:t>
            </w:r>
          </w:p>
          <w:p>
            <w:pPr>
              <w:spacing w:after="20"/>
              <w:ind w:left="20"/>
              <w:jc w:val="both"/>
            </w:pPr>
            <w:r>
              <w:rPr>
                <w:rFonts w:ascii="Times New Roman"/>
                <w:b w:val="false"/>
                <w:i w:val="false"/>
                <w:color w:val="000000"/>
                <w:sz w:val="20"/>
              </w:rPr>
              <w:t>
99023,7740</w:t>
            </w:r>
          </w:p>
          <w:p>
            <w:pPr>
              <w:spacing w:after="20"/>
              <w:ind w:left="20"/>
              <w:jc w:val="both"/>
            </w:pPr>
            <w:r>
              <w:rPr>
                <w:rFonts w:ascii="Times New Roman"/>
                <w:b w:val="false"/>
                <w:i w:val="false"/>
                <w:color w:val="000000"/>
                <w:sz w:val="20"/>
              </w:rPr>
              <w:t>
98994,3980</w:t>
            </w:r>
          </w:p>
          <w:p>
            <w:pPr>
              <w:spacing w:after="20"/>
              <w:ind w:left="20"/>
              <w:jc w:val="both"/>
            </w:pPr>
            <w:r>
              <w:rPr>
                <w:rFonts w:ascii="Times New Roman"/>
                <w:b w:val="false"/>
                <w:i w:val="false"/>
                <w:color w:val="000000"/>
                <w:sz w:val="20"/>
              </w:rPr>
              <w:t>
98940,1100</w:t>
            </w:r>
          </w:p>
          <w:p>
            <w:pPr>
              <w:spacing w:after="20"/>
              <w:ind w:left="20"/>
              <w:jc w:val="both"/>
            </w:pPr>
            <w:r>
              <w:rPr>
                <w:rFonts w:ascii="Times New Roman"/>
                <w:b w:val="false"/>
                <w:i w:val="false"/>
                <w:color w:val="000000"/>
                <w:sz w:val="20"/>
              </w:rPr>
              <w:t>
98944,9330</w:t>
            </w:r>
          </w:p>
          <w:p>
            <w:pPr>
              <w:spacing w:after="20"/>
              <w:ind w:left="20"/>
              <w:jc w:val="both"/>
            </w:pPr>
            <w:r>
              <w:rPr>
                <w:rFonts w:ascii="Times New Roman"/>
                <w:b w:val="false"/>
                <w:i w:val="false"/>
                <w:color w:val="000000"/>
                <w:sz w:val="20"/>
              </w:rPr>
              <w:t>
98944,3530</w:t>
            </w:r>
          </w:p>
          <w:p>
            <w:pPr>
              <w:spacing w:after="20"/>
              <w:ind w:left="20"/>
              <w:jc w:val="both"/>
            </w:pPr>
            <w:r>
              <w:rPr>
                <w:rFonts w:ascii="Times New Roman"/>
                <w:b w:val="false"/>
                <w:i w:val="false"/>
                <w:color w:val="000000"/>
                <w:sz w:val="20"/>
              </w:rPr>
              <w:t>
98949,8010</w:t>
            </w:r>
          </w:p>
          <w:p>
            <w:pPr>
              <w:spacing w:after="20"/>
              <w:ind w:left="20"/>
              <w:jc w:val="both"/>
            </w:pPr>
            <w:r>
              <w:rPr>
                <w:rFonts w:ascii="Times New Roman"/>
                <w:b w:val="false"/>
                <w:i w:val="false"/>
                <w:color w:val="000000"/>
                <w:sz w:val="20"/>
              </w:rPr>
              <w:t>
98959,9987</w:t>
            </w:r>
          </w:p>
          <w:p>
            <w:pPr>
              <w:spacing w:after="20"/>
              <w:ind w:left="20"/>
              <w:jc w:val="both"/>
            </w:pPr>
            <w:r>
              <w:rPr>
                <w:rFonts w:ascii="Times New Roman"/>
                <w:b w:val="false"/>
                <w:i w:val="false"/>
                <w:color w:val="000000"/>
                <w:sz w:val="20"/>
              </w:rPr>
              <w:t>
98980,0100</w:t>
            </w:r>
          </w:p>
          <w:p>
            <w:pPr>
              <w:spacing w:after="20"/>
              <w:ind w:left="20"/>
              <w:jc w:val="both"/>
            </w:pPr>
            <w:r>
              <w:rPr>
                <w:rFonts w:ascii="Times New Roman"/>
                <w:b w:val="false"/>
                <w:i w:val="false"/>
                <w:color w:val="000000"/>
                <w:sz w:val="20"/>
              </w:rPr>
              <w:t>
98974,7951</w:t>
            </w:r>
          </w:p>
          <w:p>
            <w:pPr>
              <w:spacing w:after="20"/>
              <w:ind w:left="20"/>
              <w:jc w:val="both"/>
            </w:pPr>
            <w:r>
              <w:rPr>
                <w:rFonts w:ascii="Times New Roman"/>
                <w:b w:val="false"/>
                <w:i w:val="false"/>
                <w:color w:val="000000"/>
                <w:sz w:val="20"/>
              </w:rPr>
              <w:t>
98977,6940</w:t>
            </w:r>
          </w:p>
          <w:p>
            <w:pPr>
              <w:spacing w:after="20"/>
              <w:ind w:left="20"/>
              <w:jc w:val="both"/>
            </w:pPr>
            <w:r>
              <w:rPr>
                <w:rFonts w:ascii="Times New Roman"/>
                <w:b w:val="false"/>
                <w:i w:val="false"/>
                <w:color w:val="000000"/>
                <w:sz w:val="20"/>
              </w:rPr>
              <w:t>
98975,8990</w:t>
            </w:r>
          </w:p>
          <w:p>
            <w:pPr>
              <w:spacing w:after="20"/>
              <w:ind w:left="20"/>
              <w:jc w:val="both"/>
            </w:pPr>
            <w:r>
              <w:rPr>
                <w:rFonts w:ascii="Times New Roman"/>
                <w:b w:val="false"/>
                <w:i w:val="false"/>
                <w:color w:val="000000"/>
                <w:sz w:val="20"/>
              </w:rPr>
              <w:t>
98968,3610</w:t>
            </w:r>
          </w:p>
          <w:p>
            <w:pPr>
              <w:spacing w:after="20"/>
              <w:ind w:left="20"/>
              <w:jc w:val="both"/>
            </w:pPr>
            <w:r>
              <w:rPr>
                <w:rFonts w:ascii="Times New Roman"/>
                <w:b w:val="false"/>
                <w:i w:val="false"/>
                <w:color w:val="000000"/>
                <w:sz w:val="20"/>
              </w:rPr>
              <w:t>
98965,1950</w:t>
            </w:r>
          </w:p>
          <w:p>
            <w:pPr>
              <w:spacing w:after="20"/>
              <w:ind w:left="20"/>
              <w:jc w:val="both"/>
            </w:pPr>
            <w:r>
              <w:rPr>
                <w:rFonts w:ascii="Times New Roman"/>
                <w:b w:val="false"/>
                <w:i w:val="false"/>
                <w:color w:val="000000"/>
                <w:sz w:val="20"/>
              </w:rPr>
              <w:t>
98965,5000</w:t>
            </w:r>
          </w:p>
          <w:p>
            <w:pPr>
              <w:spacing w:after="20"/>
              <w:ind w:left="20"/>
              <w:jc w:val="both"/>
            </w:pPr>
            <w:r>
              <w:rPr>
                <w:rFonts w:ascii="Times New Roman"/>
                <w:b w:val="false"/>
                <w:i w:val="false"/>
                <w:color w:val="000000"/>
                <w:sz w:val="20"/>
              </w:rPr>
              <w:t>
99000,4948</w:t>
            </w:r>
          </w:p>
          <w:p>
            <w:pPr>
              <w:spacing w:after="20"/>
              <w:ind w:left="20"/>
              <w:jc w:val="both"/>
            </w:pPr>
            <w:r>
              <w:rPr>
                <w:rFonts w:ascii="Times New Roman"/>
                <w:b w:val="false"/>
                <w:i w:val="false"/>
                <w:color w:val="000000"/>
                <w:sz w:val="20"/>
              </w:rPr>
              <w:t>
98990,1800</w:t>
            </w:r>
          </w:p>
          <w:p>
            <w:pPr>
              <w:spacing w:after="20"/>
              <w:ind w:left="20"/>
              <w:jc w:val="both"/>
            </w:pPr>
            <w:r>
              <w:rPr>
                <w:rFonts w:ascii="Times New Roman"/>
                <w:b w:val="false"/>
                <w:i w:val="false"/>
                <w:color w:val="000000"/>
                <w:sz w:val="20"/>
              </w:rPr>
              <w:t>
98993,0288</w:t>
            </w:r>
          </w:p>
          <w:p>
            <w:pPr>
              <w:spacing w:after="20"/>
              <w:ind w:left="20"/>
              <w:jc w:val="both"/>
            </w:pPr>
            <w:r>
              <w:rPr>
                <w:rFonts w:ascii="Times New Roman"/>
                <w:b w:val="false"/>
                <w:i w:val="false"/>
                <w:color w:val="000000"/>
                <w:sz w:val="20"/>
              </w:rPr>
              <w:t>
98988,9380</w:t>
            </w:r>
          </w:p>
          <w:p>
            <w:pPr>
              <w:spacing w:after="20"/>
              <w:ind w:left="20"/>
              <w:jc w:val="both"/>
            </w:pPr>
            <w:r>
              <w:rPr>
                <w:rFonts w:ascii="Times New Roman"/>
                <w:b w:val="false"/>
                <w:i w:val="false"/>
                <w:color w:val="000000"/>
                <w:sz w:val="20"/>
              </w:rPr>
              <w:t>
98939,4472</w:t>
            </w:r>
          </w:p>
          <w:p>
            <w:pPr>
              <w:spacing w:after="20"/>
              <w:ind w:left="20"/>
              <w:jc w:val="both"/>
            </w:pPr>
            <w:r>
              <w:rPr>
                <w:rFonts w:ascii="Times New Roman"/>
                <w:b w:val="false"/>
                <w:i w:val="false"/>
                <w:color w:val="000000"/>
                <w:sz w:val="20"/>
              </w:rPr>
              <w:t>
98936,7540</w:t>
            </w:r>
          </w:p>
          <w:p>
            <w:pPr>
              <w:spacing w:after="20"/>
              <w:ind w:left="20"/>
              <w:jc w:val="both"/>
            </w:pPr>
            <w:r>
              <w:rPr>
                <w:rFonts w:ascii="Times New Roman"/>
                <w:b w:val="false"/>
                <w:i w:val="false"/>
                <w:color w:val="000000"/>
                <w:sz w:val="20"/>
              </w:rPr>
              <w:t>
98907,4000</w:t>
            </w:r>
          </w:p>
          <w:p>
            <w:pPr>
              <w:spacing w:after="20"/>
              <w:ind w:left="20"/>
              <w:jc w:val="both"/>
            </w:pPr>
            <w:r>
              <w:rPr>
                <w:rFonts w:ascii="Times New Roman"/>
                <w:b w:val="false"/>
                <w:i w:val="false"/>
                <w:color w:val="000000"/>
                <w:sz w:val="20"/>
              </w:rPr>
              <w:t>
98712,9000</w:t>
            </w:r>
          </w:p>
          <w:p>
            <w:pPr>
              <w:spacing w:after="20"/>
              <w:ind w:left="20"/>
              <w:jc w:val="both"/>
            </w:pPr>
            <w:r>
              <w:rPr>
                <w:rFonts w:ascii="Times New Roman"/>
                <w:b w:val="false"/>
                <w:i w:val="false"/>
                <w:color w:val="000000"/>
                <w:sz w:val="20"/>
              </w:rPr>
              <w:t>
98700,0150</w:t>
            </w:r>
          </w:p>
          <w:p>
            <w:pPr>
              <w:spacing w:after="20"/>
              <w:ind w:left="20"/>
              <w:jc w:val="both"/>
            </w:pPr>
            <w:r>
              <w:rPr>
                <w:rFonts w:ascii="Times New Roman"/>
                <w:b w:val="false"/>
                <w:i w:val="false"/>
                <w:color w:val="000000"/>
                <w:sz w:val="20"/>
              </w:rPr>
              <w:t>
98974,3560</w:t>
            </w:r>
          </w:p>
          <w:p>
            <w:pPr>
              <w:spacing w:after="20"/>
              <w:ind w:left="20"/>
              <w:jc w:val="both"/>
            </w:pPr>
            <w:r>
              <w:rPr>
                <w:rFonts w:ascii="Times New Roman"/>
                <w:b w:val="false"/>
                <w:i w:val="false"/>
                <w:color w:val="000000"/>
                <w:sz w:val="20"/>
              </w:rPr>
              <w:t>
99001,9986</w:t>
            </w:r>
          </w:p>
          <w:p>
            <w:pPr>
              <w:spacing w:after="20"/>
              <w:ind w:left="20"/>
              <w:jc w:val="both"/>
            </w:pPr>
            <w:r>
              <w:rPr>
                <w:rFonts w:ascii="Times New Roman"/>
                <w:b w:val="false"/>
                <w:i w:val="false"/>
                <w:color w:val="000000"/>
                <w:sz w:val="20"/>
              </w:rPr>
              <w:t>
99001,9998</w:t>
            </w:r>
          </w:p>
          <w:p>
            <w:pPr>
              <w:spacing w:after="20"/>
              <w:ind w:left="20"/>
              <w:jc w:val="both"/>
            </w:pPr>
            <w:r>
              <w:rPr>
                <w:rFonts w:ascii="Times New Roman"/>
                <w:b w:val="false"/>
                <w:i w:val="false"/>
                <w:color w:val="000000"/>
                <w:sz w:val="20"/>
              </w:rPr>
              <w:t>
99077,6001</w:t>
            </w:r>
          </w:p>
          <w:p>
            <w:pPr>
              <w:spacing w:after="20"/>
              <w:ind w:left="20"/>
              <w:jc w:val="both"/>
            </w:pPr>
            <w:r>
              <w:rPr>
                <w:rFonts w:ascii="Times New Roman"/>
                <w:b w:val="false"/>
                <w:i w:val="false"/>
                <w:color w:val="000000"/>
                <w:sz w:val="20"/>
              </w:rPr>
              <w:t>
99172,3037</w:t>
            </w:r>
          </w:p>
          <w:p>
            <w:pPr>
              <w:spacing w:after="20"/>
              <w:ind w:left="20"/>
              <w:jc w:val="both"/>
            </w:pPr>
            <w:r>
              <w:rPr>
                <w:rFonts w:ascii="Times New Roman"/>
                <w:b w:val="false"/>
                <w:i w:val="false"/>
                <w:color w:val="000000"/>
                <w:sz w:val="20"/>
              </w:rPr>
              <w:t>
99269,7357</w:t>
            </w:r>
          </w:p>
          <w:p>
            <w:pPr>
              <w:spacing w:after="20"/>
              <w:ind w:left="20"/>
              <w:jc w:val="both"/>
            </w:pPr>
            <w:r>
              <w:rPr>
                <w:rFonts w:ascii="Times New Roman"/>
                <w:b w:val="false"/>
                <w:i w:val="false"/>
                <w:color w:val="000000"/>
                <w:sz w:val="20"/>
              </w:rPr>
              <w:t>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Ақтау қаласы, № 7 өндірістік аймақ, № 14 учаске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99310,8187</w:t>
            </w:r>
          </w:p>
          <w:p>
            <w:pPr>
              <w:spacing w:after="20"/>
              <w:ind w:left="20"/>
              <w:jc w:val="both"/>
            </w:pPr>
            <w:r>
              <w:rPr>
                <w:rFonts w:ascii="Times New Roman"/>
                <w:b w:val="false"/>
                <w:i w:val="false"/>
                <w:color w:val="000000"/>
                <w:sz w:val="20"/>
              </w:rPr>
              <w:t>
99352,0465</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99172,2998</w:t>
            </w:r>
          </w:p>
          <w:p>
            <w:pPr>
              <w:spacing w:after="20"/>
              <w:ind w:left="20"/>
              <w:jc w:val="both"/>
            </w:pPr>
            <w:r>
              <w:rPr>
                <w:rFonts w:ascii="Times New Roman"/>
                <w:b w:val="false"/>
                <w:i w:val="false"/>
                <w:color w:val="000000"/>
                <w:sz w:val="20"/>
              </w:rPr>
              <w:t>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w:t>
            </w:r>
          </w:p>
          <w:p>
            <w:pPr>
              <w:spacing w:after="20"/>
              <w:ind w:left="20"/>
              <w:jc w:val="both"/>
            </w:pPr>
            <w:r>
              <w:rPr>
                <w:rFonts w:ascii="Times New Roman"/>
                <w:b w:val="false"/>
                <w:i w:val="false"/>
                <w:color w:val="000000"/>
                <w:sz w:val="20"/>
              </w:rPr>
              <w:t>
99394,8000</w:t>
            </w:r>
          </w:p>
          <w:p>
            <w:pPr>
              <w:spacing w:after="20"/>
              <w:ind w:left="20"/>
              <w:jc w:val="both"/>
            </w:pPr>
            <w:r>
              <w:rPr>
                <w:rFonts w:ascii="Times New Roman"/>
                <w:b w:val="false"/>
                <w:i w:val="false"/>
                <w:color w:val="000000"/>
                <w:sz w:val="20"/>
              </w:rPr>
              <w:t>
99384,3000</w:t>
            </w:r>
          </w:p>
          <w:p>
            <w:pPr>
              <w:spacing w:after="20"/>
              <w:ind w:left="20"/>
              <w:jc w:val="both"/>
            </w:pPr>
            <w:r>
              <w:rPr>
                <w:rFonts w:ascii="Times New Roman"/>
                <w:b w:val="false"/>
                <w:i w:val="false"/>
                <w:color w:val="000000"/>
                <w:sz w:val="20"/>
              </w:rPr>
              <w:t>
99378,2</w:t>
            </w:r>
          </w:p>
          <w:p>
            <w:pPr>
              <w:spacing w:after="20"/>
              <w:ind w:left="20"/>
              <w:jc w:val="both"/>
            </w:pPr>
            <w:r>
              <w:rPr>
                <w:rFonts w:ascii="Times New Roman"/>
                <w:b w:val="false"/>
                <w:i w:val="false"/>
                <w:color w:val="000000"/>
                <w:sz w:val="20"/>
              </w:rPr>
              <w:t>
99284,70</w:t>
            </w:r>
          </w:p>
          <w:p>
            <w:pPr>
              <w:spacing w:after="20"/>
              <w:ind w:left="20"/>
              <w:jc w:val="both"/>
            </w:pPr>
            <w:r>
              <w:rPr>
                <w:rFonts w:ascii="Times New Roman"/>
                <w:b w:val="false"/>
                <w:i w:val="false"/>
                <w:color w:val="000000"/>
                <w:sz w:val="20"/>
              </w:rPr>
              <w:t>
99277,0978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99352,0464</w:t>
            </w:r>
          </w:p>
          <w:p>
            <w:pPr>
              <w:spacing w:after="20"/>
              <w:ind w:left="20"/>
              <w:jc w:val="both"/>
            </w:pPr>
            <w:r>
              <w:rPr>
                <w:rFonts w:ascii="Times New Roman"/>
                <w:b w:val="false"/>
                <w:i w:val="false"/>
                <w:color w:val="000000"/>
                <w:sz w:val="20"/>
              </w:rPr>
              <w:t>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99554,0190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99582,9296</w:t>
            </w:r>
          </w:p>
          <w:p>
            <w:pPr>
              <w:spacing w:after="20"/>
              <w:ind w:left="20"/>
              <w:jc w:val="both"/>
            </w:pPr>
            <w:r>
              <w:rPr>
                <w:rFonts w:ascii="Times New Roman"/>
                <w:b w:val="false"/>
                <w:i w:val="false"/>
                <w:color w:val="000000"/>
                <w:sz w:val="20"/>
              </w:rPr>
              <w:t>
99587,0818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99295,8752</w:t>
            </w:r>
          </w:p>
          <w:p>
            <w:pPr>
              <w:spacing w:after="20"/>
              <w:ind w:left="20"/>
              <w:jc w:val="both"/>
            </w:pPr>
            <w:r>
              <w:rPr>
                <w:rFonts w:ascii="Times New Roman"/>
                <w:b w:val="false"/>
                <w:i w:val="false"/>
                <w:color w:val="000000"/>
                <w:sz w:val="20"/>
              </w:rPr>
              <w:t>
99303,1232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w:t>
            </w:r>
          </w:p>
          <w:p>
            <w:pPr>
              <w:spacing w:after="20"/>
              <w:ind w:left="20"/>
              <w:jc w:val="both"/>
            </w:pPr>
            <w:r>
              <w:rPr>
                <w:rFonts w:ascii="Times New Roman"/>
                <w:b w:val="false"/>
                <w:i w:val="false"/>
                <w:color w:val="000000"/>
                <w:sz w:val="20"/>
              </w:rPr>
              <w:t>
99907,3384</w:t>
            </w:r>
          </w:p>
          <w:p>
            <w:pPr>
              <w:spacing w:after="20"/>
              <w:ind w:left="20"/>
              <w:jc w:val="both"/>
            </w:pPr>
            <w:r>
              <w:rPr>
                <w:rFonts w:ascii="Times New Roman"/>
                <w:b w:val="false"/>
                <w:i w:val="false"/>
                <w:color w:val="000000"/>
                <w:sz w:val="20"/>
              </w:rPr>
              <w:t>
99907,3397</w:t>
            </w:r>
          </w:p>
          <w:p>
            <w:pPr>
              <w:spacing w:after="20"/>
              <w:ind w:left="20"/>
              <w:jc w:val="both"/>
            </w:pPr>
            <w:r>
              <w:rPr>
                <w:rFonts w:ascii="Times New Roman"/>
                <w:b w:val="false"/>
                <w:i w:val="false"/>
                <w:color w:val="000000"/>
                <w:sz w:val="20"/>
              </w:rPr>
              <w:t>
99967,7356</w:t>
            </w:r>
          </w:p>
          <w:p>
            <w:pPr>
              <w:spacing w:after="20"/>
              <w:ind w:left="20"/>
              <w:jc w:val="both"/>
            </w:pPr>
            <w:r>
              <w:rPr>
                <w:rFonts w:ascii="Times New Roman"/>
                <w:b w:val="false"/>
                <w:i w:val="false"/>
                <w:color w:val="000000"/>
                <w:sz w:val="20"/>
              </w:rPr>
              <w:t>
99967,7571</w:t>
            </w:r>
          </w:p>
          <w:p>
            <w:pPr>
              <w:spacing w:after="20"/>
              <w:ind w:left="20"/>
              <w:jc w:val="both"/>
            </w:pPr>
            <w:r>
              <w:rPr>
                <w:rFonts w:ascii="Times New Roman"/>
                <w:b w:val="false"/>
                <w:i w:val="false"/>
                <w:color w:val="000000"/>
                <w:sz w:val="20"/>
              </w:rPr>
              <w:t>
99907,3406</w:t>
            </w:r>
          </w:p>
          <w:p>
            <w:pPr>
              <w:spacing w:after="20"/>
              <w:ind w:left="20"/>
              <w:jc w:val="both"/>
            </w:pPr>
            <w:r>
              <w:rPr>
                <w:rFonts w:ascii="Times New Roman"/>
                <w:b w:val="false"/>
                <w:i w:val="false"/>
                <w:color w:val="000000"/>
                <w:sz w:val="20"/>
              </w:rPr>
              <w:t>
99906,4097</w:t>
            </w:r>
          </w:p>
          <w:p>
            <w:pPr>
              <w:spacing w:after="20"/>
              <w:ind w:left="20"/>
              <w:jc w:val="both"/>
            </w:pPr>
            <w:r>
              <w:rPr>
                <w:rFonts w:ascii="Times New Roman"/>
                <w:b w:val="false"/>
                <w:i w:val="false"/>
                <w:color w:val="000000"/>
                <w:sz w:val="20"/>
              </w:rPr>
              <w:t>
99860,3097</w:t>
            </w:r>
          </w:p>
          <w:p>
            <w:pPr>
              <w:spacing w:after="20"/>
              <w:ind w:left="20"/>
              <w:jc w:val="both"/>
            </w:pPr>
            <w:r>
              <w:rPr>
                <w:rFonts w:ascii="Times New Roman"/>
                <w:b w:val="false"/>
                <w:i w:val="false"/>
                <w:color w:val="000000"/>
                <w:sz w:val="20"/>
              </w:rPr>
              <w:t>
99859,2209</w:t>
            </w:r>
          </w:p>
          <w:p>
            <w:pPr>
              <w:spacing w:after="20"/>
              <w:ind w:left="20"/>
              <w:jc w:val="both"/>
            </w:pPr>
            <w:r>
              <w:rPr>
                <w:rFonts w:ascii="Times New Roman"/>
                <w:b w:val="false"/>
                <w:i w:val="false"/>
                <w:color w:val="000000"/>
                <w:sz w:val="20"/>
              </w:rPr>
              <w:t>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w:t>
            </w:r>
          </w:p>
          <w:p>
            <w:pPr>
              <w:spacing w:after="20"/>
              <w:ind w:left="20"/>
              <w:jc w:val="both"/>
            </w:pPr>
            <w:r>
              <w:rPr>
                <w:rFonts w:ascii="Times New Roman"/>
                <w:b w:val="false"/>
                <w:i w:val="false"/>
                <w:color w:val="000000"/>
                <w:sz w:val="20"/>
              </w:rPr>
              <w:t>
99324,5535</w:t>
            </w:r>
          </w:p>
          <w:p>
            <w:pPr>
              <w:spacing w:after="20"/>
              <w:ind w:left="20"/>
              <w:jc w:val="both"/>
            </w:pPr>
            <w:r>
              <w:rPr>
                <w:rFonts w:ascii="Times New Roman"/>
                <w:b w:val="false"/>
                <w:i w:val="false"/>
                <w:color w:val="000000"/>
                <w:sz w:val="20"/>
              </w:rPr>
              <w:t>
99378,1644</w:t>
            </w:r>
          </w:p>
          <w:p>
            <w:pPr>
              <w:spacing w:after="20"/>
              <w:ind w:left="20"/>
              <w:jc w:val="both"/>
            </w:pPr>
            <w:r>
              <w:rPr>
                <w:rFonts w:ascii="Times New Roman"/>
                <w:b w:val="false"/>
                <w:i w:val="false"/>
                <w:color w:val="000000"/>
                <w:sz w:val="20"/>
              </w:rPr>
              <w:t>
99384,2643</w:t>
            </w:r>
          </w:p>
          <w:p>
            <w:pPr>
              <w:spacing w:after="20"/>
              <w:ind w:left="20"/>
              <w:jc w:val="both"/>
            </w:pPr>
            <w:r>
              <w:rPr>
                <w:rFonts w:ascii="Times New Roman"/>
                <w:b w:val="false"/>
                <w:i w:val="false"/>
                <w:color w:val="000000"/>
                <w:sz w:val="20"/>
              </w:rPr>
              <w:t>
99394,7644</w:t>
            </w:r>
          </w:p>
          <w:p>
            <w:pPr>
              <w:spacing w:after="20"/>
              <w:ind w:left="20"/>
              <w:jc w:val="both"/>
            </w:pPr>
            <w:r>
              <w:rPr>
                <w:rFonts w:ascii="Times New Roman"/>
                <w:b w:val="false"/>
                <w:i w:val="false"/>
                <w:color w:val="000000"/>
                <w:sz w:val="20"/>
              </w:rPr>
              <w:t>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w:t>
            </w:r>
          </w:p>
          <w:p>
            <w:pPr>
              <w:spacing w:after="20"/>
              <w:ind w:left="20"/>
              <w:jc w:val="both"/>
            </w:pPr>
            <w:r>
              <w:rPr>
                <w:rFonts w:ascii="Times New Roman"/>
                <w:b w:val="false"/>
                <w:i w:val="false"/>
                <w:color w:val="000000"/>
                <w:sz w:val="20"/>
              </w:rPr>
              <w:t>
99784,9975</w:t>
            </w:r>
          </w:p>
          <w:p>
            <w:pPr>
              <w:spacing w:after="20"/>
              <w:ind w:left="20"/>
              <w:jc w:val="both"/>
            </w:pPr>
            <w:r>
              <w:rPr>
                <w:rFonts w:ascii="Times New Roman"/>
                <w:b w:val="false"/>
                <w:i w:val="false"/>
                <w:color w:val="000000"/>
                <w:sz w:val="20"/>
              </w:rPr>
              <w:t>
99802,8188</w:t>
            </w:r>
          </w:p>
          <w:p>
            <w:pPr>
              <w:spacing w:after="20"/>
              <w:ind w:left="20"/>
              <w:jc w:val="both"/>
            </w:pPr>
            <w:r>
              <w:rPr>
                <w:rFonts w:ascii="Times New Roman"/>
                <w:b w:val="false"/>
                <w:i w:val="false"/>
                <w:color w:val="000000"/>
                <w:sz w:val="20"/>
              </w:rPr>
              <w:t>
99810,7211</w:t>
            </w:r>
          </w:p>
          <w:p>
            <w:pPr>
              <w:spacing w:after="20"/>
              <w:ind w:left="20"/>
              <w:jc w:val="both"/>
            </w:pPr>
            <w:r>
              <w:rPr>
                <w:rFonts w:ascii="Times New Roman"/>
                <w:b w:val="false"/>
                <w:i w:val="false"/>
                <w:color w:val="000000"/>
                <w:sz w:val="20"/>
              </w:rPr>
              <w:t>
99834,3063</w:t>
            </w:r>
          </w:p>
          <w:p>
            <w:pPr>
              <w:spacing w:after="20"/>
              <w:ind w:left="20"/>
              <w:jc w:val="both"/>
            </w:pPr>
            <w:r>
              <w:rPr>
                <w:rFonts w:ascii="Times New Roman"/>
                <w:b w:val="false"/>
                <w:i w:val="false"/>
                <w:color w:val="000000"/>
                <w:sz w:val="20"/>
              </w:rPr>
              <w:t>
99885,7993</w:t>
            </w:r>
          </w:p>
          <w:p>
            <w:pPr>
              <w:spacing w:after="20"/>
              <w:ind w:left="20"/>
              <w:jc w:val="both"/>
            </w:pPr>
            <w:r>
              <w:rPr>
                <w:rFonts w:ascii="Times New Roman"/>
                <w:b w:val="false"/>
                <w:i w:val="false"/>
                <w:color w:val="000000"/>
                <w:sz w:val="20"/>
              </w:rPr>
              <w:t>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bl>
    <w:bookmarkStart w:name="z20" w:id="40"/>
    <w:p>
      <w:pPr>
        <w:spacing w:after="0"/>
        <w:ind w:left="0"/>
        <w:jc w:val="both"/>
      </w:pPr>
      <w:r>
        <w:rPr>
          <w:rFonts w:ascii="Times New Roman"/>
          <w:b w:val="false"/>
          <w:i w:val="false"/>
          <w:color w:val="000000"/>
          <w:sz w:val="28"/>
        </w:rPr>
        <w:t>
      2. Баутино теңіз сауда портының шекаралары: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Баутин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га – гектар;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"Ақтау теңіз сауда порты" Ұлттық компаниясы" АҚ – "Ақтау теңіз сауда порты" Ұлттық компаниясы" акционерлік қоғамы;</w:t>
      </w:r>
      <w:r>
        <w:br/>
      </w:r>
      <w:r>
        <w:rPr>
          <w:rFonts w:ascii="Times New Roman"/>
          <w:b w:val="false"/>
          <w:i w:val="false"/>
          <w:color w:val="000000"/>
          <w:sz w:val="28"/>
        </w:rPr>
        <w:t>
</w:t>
      </w:r>
      <w:r>
        <w:rPr>
          <w:rFonts w:ascii="Times New Roman"/>
          <w:b w:val="false"/>
          <w:i w:val="false"/>
          <w:color w:val="ff0000"/>
          <w:sz w:val="28"/>
        </w:rPr>
        <w:t>      "Ақтау Теңіз Солтүстік Терминалы" ЖШС – "Ақтау Теңіз Солтүстік Терминалы" жауапкершілігі шектеулі серіктестігі.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413 қаулысына</w:t>
            </w:r>
            <w:r>
              <w:br/>
            </w:r>
            <w:r>
              <w:rPr>
                <w:rFonts w:ascii="Times New Roman"/>
                <w:b w:val="false"/>
                <w:i w:val="false"/>
                <w:color w:val="000000"/>
                <w:sz w:val="20"/>
              </w:rPr>
              <w:t>2-қосымша</w:t>
            </w:r>
          </w:p>
        </w:tc>
      </w:tr>
    </w:tbl>
    <w:bookmarkStart w:name="z33" w:id="41"/>
    <w:p>
      <w:pPr>
        <w:spacing w:after="0"/>
        <w:ind w:left="0"/>
        <w:jc w:val="left"/>
      </w:pPr>
      <w:r>
        <w:rPr>
          <w:rFonts w:ascii="Times New Roman"/>
          <w:b/>
          <w:i w:val="false"/>
          <w:color w:val="000000"/>
        </w:rPr>
        <w:t xml:space="preserve"> Ақтау және Баутино теңіз сауда порттары акваторияларының шекаралары</w:t>
      </w:r>
    </w:p>
    <w:bookmarkEnd w:id="41"/>
    <w:p>
      <w:pPr>
        <w:spacing w:after="0"/>
        <w:ind w:left="0"/>
        <w:jc w:val="both"/>
      </w:pPr>
      <w:r>
        <w:rPr>
          <w:rFonts w:ascii="Times New Roman"/>
          <w:b w:val="false"/>
          <w:i w:val="false"/>
          <w:color w:val="ff0000"/>
          <w:sz w:val="28"/>
        </w:rPr>
        <w:t xml:space="preserve">
      Ескерту. 2 қосымша жаңа редакцияда - Маңғыстау облысы әкімдігінің 17.02.2022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42"/>
    <w:p>
      <w:pPr>
        <w:spacing w:after="0"/>
        <w:ind w:left="0"/>
        <w:jc w:val="both"/>
      </w:pPr>
      <w:r>
        <w:rPr>
          <w:rFonts w:ascii="Times New Roman"/>
          <w:b w:val="false"/>
          <w:i w:val="false"/>
          <w:color w:val="000000"/>
          <w:sz w:val="28"/>
        </w:rPr>
        <w:t>
      1. Ақтау теңіз сауда портының ішкі акваториясының шекаралары:</w:t>
      </w:r>
    </w:p>
    <w:bookmarkEnd w:id="42"/>
    <w:bookmarkStart w:name="z35" w:id="43"/>
    <w:p>
      <w:pPr>
        <w:spacing w:after="0"/>
        <w:ind w:left="0"/>
        <w:jc w:val="both"/>
      </w:pPr>
      <w:r>
        <w:rPr>
          <w:rFonts w:ascii="Times New Roman"/>
          <w:b w:val="false"/>
          <w:i w:val="false"/>
          <w:color w:val="000000"/>
          <w:sz w:val="28"/>
        </w:rPr>
        <w:t>
      Ақтау теңіз сауда портының ішкі акваториясы 43°35'39"N және 51°13'31'Е координаттарымен жағалау нүктесінен келетін сызықпен шектелген, әрі қарай батыс бағытта дамбыны бойлай, одан 100 м қашықтықта теңізге, әрі қарай толқынтосқыны бойлай, одан 100 м қашықтықта теңізге, 43°36'22"N және 51°12'15"Е координаттарымен толқынтосқының солтүстік шетіне дейін, әрі қарай 43°36'09,5"N және 51°12'29,5"Е координаттарымен толқынтосқының оңтүстік басына дейін, 43°36'10"N және 51°12'38"Е координаттарымен толқынтосқы бойымен толқынтосқының солтүстік басына дейін, одан кейін 43°36'26"N және 51°12'22"Е координаттарымен молдың шетіне дейін, мол бойымен оның негізі жағына, молдың негізінен № 23, № 22, № 21, № 18, Х920, № 5, № 4, № 11, Экологиялық, № 8, № 7, № 6, № 1, № 2, № 3, № 12 айлақтарын бойлай, әрі қарай оңтүстік нүкте жағалау бойымен координаттары 43°35'39"N және 51°13'31''Е болатын бастапқы нүктеге дейін.</w:t>
      </w:r>
    </w:p>
    <w:bookmarkEnd w:id="43"/>
    <w:bookmarkStart w:name="z36" w:id="44"/>
    <w:p>
      <w:pPr>
        <w:spacing w:after="0"/>
        <w:ind w:left="0"/>
        <w:jc w:val="both"/>
      </w:pPr>
      <w:r>
        <w:rPr>
          <w:rFonts w:ascii="Times New Roman"/>
          <w:b w:val="false"/>
          <w:i w:val="false"/>
          <w:color w:val="000000"/>
          <w:sz w:val="28"/>
        </w:rPr>
        <w:t>
      1.1. Ақтау теңіз сауда портының сыртқы акваториясының шекаралары:</w:t>
      </w:r>
    </w:p>
    <w:bookmarkEnd w:id="44"/>
    <w:bookmarkStart w:name="z37" w:id="45"/>
    <w:p>
      <w:pPr>
        <w:spacing w:after="0"/>
        <w:ind w:left="0"/>
        <w:jc w:val="both"/>
      </w:pPr>
      <w:r>
        <w:rPr>
          <w:rFonts w:ascii="Times New Roman"/>
          <w:b w:val="false"/>
          <w:i w:val="false"/>
          <w:color w:val="000000"/>
          <w:sz w:val="28"/>
        </w:rPr>
        <w:t>
      Ақтау теңіз сауда портының сыртқы акваториясы № 125, № 126 зәкір тұрақтарының аудандары мен Ақтау теңіз сауда портының кіреберіс арнасынан тұрады. № 125 зәкір тұрағының ауданы 43°34'24"N және 51°10'30"Е, 43°34'24"N және 51°13'00"Е, 43°30'24"N және 51°10'30"Е, 43°30'24"N және 51°13'00"E координаталы нүктелерін қосатын сызықпен шектелген. № 126 зәкір тұрағының ауданы 43°34'48"N және 51°04'12"Е, 43°34'48"N және 51°08'12"Е, 43°32'18"N және 51°04'12"Е, 43°32'18"N және 51°08'12"Е координаталы нүктелерін қосатын сызықпен шектелген.</w:t>
      </w:r>
    </w:p>
    <w:bookmarkEnd w:id="45"/>
    <w:bookmarkStart w:name="z38" w:id="46"/>
    <w:p>
      <w:pPr>
        <w:spacing w:after="0"/>
        <w:ind w:left="0"/>
        <w:jc w:val="both"/>
      </w:pPr>
      <w:r>
        <w:rPr>
          <w:rFonts w:ascii="Times New Roman"/>
          <w:b w:val="false"/>
          <w:i w:val="false"/>
          <w:color w:val="000000"/>
          <w:sz w:val="28"/>
        </w:rPr>
        <w:t>
      Ақтау теңіз сауда портының кіреберіс арнасы № 164 жанып тұратын навигациялық бүйдің орнатылу нүктесі арқылы өтетін 43°36'44"N және 51°10'00"Е координаталы сызықпен шектелген, әрі қарай оңтүстік-шығыс бағытта 43°36'28"N және 51°12'05"Е координаттарымен № 6 жанып тұратын навигациялық бүйдің орнатылу нүктесін бойлай, 43°36'26"N және 51°12'22"Е координаттарымен молдың шетіне дейін, әрі қарай 43°36'10"N және 51°12'38"Е координаттарымен толқынтосқының солтүстік басына дейін, әрі қарай солтүстік-батыс бағытта 43°36'24"N және 51°12'04"Е координаттарымен № 7 жанып тұратын навигациялық бүйдің орнатылу нүктесін бойлай, № 164 жанып тұратын навигациялық бүйге дейін.</w:t>
      </w:r>
    </w:p>
    <w:bookmarkEnd w:id="46"/>
    <w:bookmarkStart w:name="z39" w:id="47"/>
    <w:p>
      <w:pPr>
        <w:spacing w:after="0"/>
        <w:ind w:left="0"/>
        <w:jc w:val="both"/>
      </w:pPr>
      <w:r>
        <w:rPr>
          <w:rFonts w:ascii="Times New Roman"/>
          <w:b w:val="false"/>
          <w:i w:val="false"/>
          <w:color w:val="000000"/>
          <w:sz w:val="28"/>
        </w:rPr>
        <w:t>
      2. Баутино теңіз сауда порты акваториясының шекарасы:</w:t>
      </w:r>
    </w:p>
    <w:bookmarkEnd w:id="47"/>
    <w:bookmarkStart w:name="z40" w:id="48"/>
    <w:p>
      <w:pPr>
        <w:spacing w:after="0"/>
        <w:ind w:left="0"/>
        <w:jc w:val="both"/>
      </w:pPr>
      <w:r>
        <w:rPr>
          <w:rFonts w:ascii="Times New Roman"/>
          <w:b w:val="false"/>
          <w:i w:val="false"/>
          <w:color w:val="000000"/>
          <w:sz w:val="28"/>
        </w:rPr>
        <w:t>
      Баутино теңіз сауда портының акваториясы 167 бүйден (44°38`7`` солтүстік ендік, 50°18`7`` шығыс бойлық) Түпқараған мүйісіне (44°38`74`` солтүстік ендік, 50°18`7`` шығыс бойлық) дейін тіке сызықпен анықталады. Түпқараған қиғашының шетінен № 167 бүйге дейін.</w:t>
      </w:r>
    </w:p>
    <w:bookmarkEnd w:id="48"/>
    <w:bookmarkStart w:name="z41" w:id="49"/>
    <w:p>
      <w:pPr>
        <w:spacing w:after="0"/>
        <w:ind w:left="0"/>
        <w:jc w:val="both"/>
      </w:pPr>
      <w:r>
        <w:rPr>
          <w:rFonts w:ascii="Times New Roman"/>
          <w:b w:val="false"/>
          <w:i w:val="false"/>
          <w:color w:val="000000"/>
          <w:sz w:val="28"/>
        </w:rPr>
        <w:t>
      Сонымен бірге, Түпқараған қиғашының батыс жағалауында орналасқан (44°32` солтүстік ендіктен қиғаш аяқталғанға дейін) гидротехникалық құрылыстар мен олардың акваториялары.</w:t>
      </w:r>
    </w:p>
    <w:bookmarkEnd w:id="49"/>
    <w:bookmarkStart w:name="z42" w:id="50"/>
    <w:p>
      <w:pPr>
        <w:spacing w:after="0"/>
        <w:ind w:left="0"/>
        <w:jc w:val="both"/>
      </w:pPr>
      <w:r>
        <w:rPr>
          <w:rFonts w:ascii="Times New Roman"/>
          <w:b w:val="false"/>
          <w:i w:val="false"/>
          <w:color w:val="000000"/>
          <w:sz w:val="28"/>
        </w:rPr>
        <w:t>
      Ескертпе: Түпқараған қиғашының координаттары жыл сайынғы азғантай өзгеріске ұшырауы мүмкін.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