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5315" w14:textId="d855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 материалдық құндылықтардың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13 тамыздағы № 250 қаулысы. Маңғыстау облысы Әділет департаментінде 2015 жылғы 11 қыркүйекте № 2825 болып тіркелді. Күші жойылды-Маңғыстау облысы әкімдігінің 2020 жылғы 10 наурыздағы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Заңына сәйкес облыс әкімдігі </w:t>
      </w:r>
      <w:r>
        <w:rPr>
          <w:rFonts w:ascii="Times New Roman"/>
          <w:b/>
          <w:i w:val="false"/>
          <w:color w:val="000000"/>
          <w:sz w:val="28"/>
        </w:rPr>
        <w:t>ҚАУЛЫ ЕТЕДІ</w:t>
      </w:r>
      <w:r>
        <w:rPr>
          <w:rFonts w:ascii="Times New Roman"/>
          <w:b w:val="false"/>
          <w:i w:val="false"/>
          <w:color w:val="000000"/>
          <w:sz w:val="28"/>
        </w:rPr>
        <w:t>:</w:t>
      </w:r>
    </w:p>
    <w:bookmarkStart w:name="z14" w:id="0"/>
    <w:p>
      <w:pPr>
        <w:spacing w:after="0"/>
        <w:ind w:left="0"/>
        <w:jc w:val="both"/>
      </w:pPr>
      <w:r>
        <w:rPr>
          <w:rFonts w:ascii="Times New Roman"/>
          <w:b w:val="false"/>
          <w:i w:val="false"/>
          <w:color w:val="000000"/>
          <w:sz w:val="28"/>
        </w:rPr>
        <w:t xml:space="preserve">
      1. Қоса беріліп отырған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0"/>
    <w:bookmarkStart w:name="z1" w:id="1"/>
    <w:p>
      <w:pPr>
        <w:spacing w:after="0"/>
        <w:ind w:left="0"/>
        <w:jc w:val="both"/>
      </w:pPr>
      <w:r>
        <w:rPr>
          <w:rFonts w:ascii="Times New Roman"/>
          <w:b w:val="false"/>
          <w:i w:val="false"/>
          <w:color w:val="000000"/>
          <w:sz w:val="28"/>
        </w:rPr>
        <w:t xml:space="preserve">
      2. Маңғыстау облысы әкімдігінің 2015 жылғы 18 ақпандағы </w:t>
      </w:r>
      <w:r>
        <w:rPr>
          <w:rFonts w:ascii="Times New Roman"/>
          <w:b w:val="false"/>
          <w:i w:val="false"/>
          <w:color w:val="000000"/>
          <w:sz w:val="28"/>
        </w:rPr>
        <w:t>№ 27</w:t>
      </w:r>
      <w:r>
        <w:rPr>
          <w:rFonts w:ascii="Times New Roman"/>
          <w:b w:val="false"/>
          <w:i w:val="false"/>
          <w:color w:val="000000"/>
          <w:sz w:val="28"/>
        </w:rPr>
        <w:t xml:space="preserve"> "Өсімдік шаруашылығы саласындағы мемлекеттік көрсетілетін қызметтер регламенттерін бекіту туралы" қаулысының (Нормативтік құқықтық актілерді мемлекеттік тіркеу тізілімінде № 2641 болып тіркелген, 2015 жылы 3 сәуірде "Әділет" ақпараттық – құқықтық жүйесінде жарияланған) </w:t>
      </w:r>
      <w:r>
        <w:rPr>
          <w:rFonts w:ascii="Times New Roman"/>
          <w:b w:val="false"/>
          <w:i w:val="false"/>
          <w:color w:val="000000"/>
          <w:sz w:val="28"/>
        </w:rPr>
        <w:t>1-тармағының 1) тармақшасының</w:t>
      </w:r>
      <w:r>
        <w:rPr>
          <w:rFonts w:ascii="Times New Roman"/>
          <w:b w:val="false"/>
          <w:i w:val="false"/>
          <w:color w:val="000000"/>
          <w:sz w:val="28"/>
        </w:rPr>
        <w:t xml:space="preserve"> күші жойылды деп танылсын.</w:t>
      </w:r>
    </w:p>
    <w:bookmarkEnd w:id="1"/>
    <w:bookmarkStart w:name="z2" w:id="2"/>
    <w:p>
      <w:pPr>
        <w:spacing w:after="0"/>
        <w:ind w:left="0"/>
        <w:jc w:val="both"/>
      </w:pPr>
      <w:r>
        <w:rPr>
          <w:rFonts w:ascii="Times New Roman"/>
          <w:b w:val="false"/>
          <w:i w:val="false"/>
          <w:color w:val="000000"/>
          <w:sz w:val="28"/>
        </w:rPr>
        <w:t>
      3. "Облыстық ауыл шаруашылығы басқармасы" мемлекеттік мекемесі (Б. Ерсайынұлы)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2"/>
    <w:bookmarkStart w:name="z3" w:id="3"/>
    <w:p>
      <w:pPr>
        <w:spacing w:after="0"/>
        <w:ind w:left="0"/>
        <w:jc w:val="both"/>
      </w:pPr>
      <w:r>
        <w:rPr>
          <w:rFonts w:ascii="Times New Roman"/>
          <w:b w:val="false"/>
          <w:i w:val="false"/>
          <w:color w:val="000000"/>
          <w:sz w:val="28"/>
        </w:rPr>
        <w:t>
      4. Осы қаулының орындалуын бақылау облыс әкімінің орынбасары Р.М. Әміржановқа жүктелсін.</w:t>
      </w:r>
    </w:p>
    <w:bookmarkEnd w:id="3"/>
    <w:bookmarkStart w:name="z4" w:id="4"/>
    <w:p>
      <w:pPr>
        <w:spacing w:after="0"/>
        <w:ind w:left="0"/>
        <w:jc w:val="both"/>
      </w:pPr>
      <w:r>
        <w:rPr>
          <w:rFonts w:ascii="Times New Roman"/>
          <w:b w:val="false"/>
          <w:i w:val="false"/>
          <w:color w:val="000000"/>
          <w:sz w:val="28"/>
        </w:rPr>
        <w:t xml:space="preserve">
      5. Осы қаулы, бірақ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Қазақстан Республикасы Ауыл шаруашылығы министрінің 2015 жылғы 6 мамырдағы № 4-3/423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11705 болып тіркелген) қолданысқа енгізілгеннен бұрын емес,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Алдашев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"Облыстық ауыл шаруашылығы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 Ерсайынұлы</w:t>
      </w:r>
    </w:p>
    <w:p>
      <w:pPr>
        <w:spacing w:after="0"/>
        <w:ind w:left="0"/>
        <w:jc w:val="both"/>
      </w:pPr>
      <w:r>
        <w:rPr>
          <w:rFonts w:ascii="Times New Roman"/>
          <w:b w:val="false"/>
          <w:i w:val="false"/>
          <w:color w:val="000000"/>
          <w:sz w:val="28"/>
        </w:rPr>
        <w:t>
      13 тамыз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13 тамызда</w:t>
            </w:r>
            <w:r>
              <w:br/>
            </w:r>
            <w:r>
              <w:rPr>
                <w:rFonts w:ascii="Times New Roman"/>
                <w:b w:val="false"/>
                <w:i w:val="false"/>
                <w:color w:val="000000"/>
                <w:sz w:val="20"/>
              </w:rPr>
              <w:t>№ 250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 – материалдық құндылықтардың құнын субсидиялау"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Маңғыстау облысы әкімдігінің 09.08.2019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тарау. Жалпы ережелер</w:t>
      </w:r>
    </w:p>
    <w:bookmarkStart w:name="z128" w:id="5"/>
    <w:p>
      <w:pPr>
        <w:spacing w:after="0"/>
        <w:ind w:left="0"/>
        <w:jc w:val="both"/>
      </w:pPr>
      <w:r>
        <w:rPr>
          <w:rFonts w:ascii="Times New Roman"/>
          <w:b w:val="false"/>
          <w:i w:val="false"/>
          <w:color w:val="000000"/>
          <w:sz w:val="28"/>
        </w:rPr>
        <w:t>
      1. "Басым дақылдар өндiрудi субсидиялау арқылы өсiмдiк шаруашылығы өнiмiнiң шығымдылығы мен сапасын арттыруды, жанар - 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5"/>
    <w:bookmarkStart w:name="z129" w:id="6"/>
    <w:p>
      <w:pPr>
        <w:spacing w:after="0"/>
        <w:ind w:left="0"/>
        <w:jc w:val="both"/>
      </w:pPr>
      <w:r>
        <w:rPr>
          <w:rFonts w:ascii="Times New Roman"/>
          <w:b w:val="false"/>
          <w:i w:val="false"/>
          <w:color w:val="000000"/>
          <w:sz w:val="28"/>
        </w:rPr>
        <w:t xml:space="preserve">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 </w:t>
      </w:r>
    </w:p>
    <w:bookmarkEnd w:id="6"/>
    <w:bookmarkStart w:name="z130" w:id="7"/>
    <w:p>
      <w:pPr>
        <w:spacing w:after="0"/>
        <w:ind w:left="0"/>
        <w:jc w:val="both"/>
      </w:pPr>
      <w:r>
        <w:rPr>
          <w:rFonts w:ascii="Times New Roman"/>
          <w:b w:val="false"/>
          <w:i w:val="false"/>
          <w:color w:val="000000"/>
          <w:sz w:val="28"/>
        </w:rPr>
        <w:t xml:space="preserve">
      2. Мемлекеттік қызметті көрсету нысаны: электрондық (толық автоматтандырылған). </w:t>
      </w:r>
    </w:p>
    <w:bookmarkEnd w:id="7"/>
    <w:bookmarkStart w:name="z131" w:id="8"/>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Ауыл шаруашылығы министрінің 2015 жылғы 6 мамырдағы № 4-3/423 "Басым дақылдар өндiрудi субсидиялау арқылы өсiмдiк шаруашылығы өнiмiнiң шығымдылығы мен сапасын арттыруды, жанар - 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 бекіту туралы" бұйрығымен (нормативтік құқықтық актілерді мемлекеттік тіркеу Тізілімінде № 11705 болып тіркелген) бекітілген "Басым дақылдар өндiрудi субсидиялау арқылы өсiмдiк шаруашылығы өнiмiнiң шығымдылығы мен сапасын арттыруды, жанар -жағармай материалдарының және көктемгi - 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8"/>
    <w:bookmarkStart w:name="z132" w:id="9"/>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9"/>
    <w:p>
      <w:pPr>
        <w:spacing w:after="0"/>
        <w:ind w:left="0"/>
        <w:jc w:val="left"/>
      </w:pPr>
      <w:r>
        <w:rPr>
          <w:rFonts w:ascii="Times New Roman"/>
          <w:b/>
          <w:i w:val="false"/>
          <w:color w:val="000000"/>
        </w:rPr>
        <w:t xml:space="preserve"> 2 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Start w:name="z133" w:id="1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болып көрсетілетін қызметті алушының порталға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субсидиялар алуға арналған өтінімді электрондық цифрлық қолтаңбамен (бұдан әрі – ЭЦҚ) куәландырылған электрондық құжат нысанында ұсынуы табылады.</w:t>
      </w:r>
    </w:p>
    <w:bookmarkEnd w:id="10"/>
    <w:bookmarkStart w:name="z134" w:id="1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1"/>
    <w:bookmarkStart w:name="z135" w:id="12"/>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12"/>
    <w:bookmarkStart w:name="z136" w:id="13"/>
    <w:p>
      <w:pPr>
        <w:spacing w:after="0"/>
        <w:ind w:left="0"/>
        <w:jc w:val="both"/>
      </w:pPr>
      <w:r>
        <w:rPr>
          <w:rFonts w:ascii="Times New Roman"/>
          <w:b w:val="false"/>
          <w:i w:val="false"/>
          <w:color w:val="000000"/>
          <w:sz w:val="28"/>
        </w:rPr>
        <w:t>
      1) өтінім тіркелген сәттен бастап тиісті хабарламаға ЭЦҚ пайдалана отырып, қол қою жолымен оның қабылданғанын растайды немесе мемлекеттік көрсетілетін қызметті ұсынудан уәжді бас тартуды береді - 1 (бір) жұмыс күні ішінде;</w:t>
      </w:r>
    </w:p>
    <w:bookmarkEnd w:id="13"/>
    <w:bookmarkStart w:name="z137" w:id="14"/>
    <w:p>
      <w:pPr>
        <w:spacing w:after="0"/>
        <w:ind w:left="0"/>
        <w:jc w:val="both"/>
      </w:pPr>
      <w:r>
        <w:rPr>
          <w:rFonts w:ascii="Times New Roman"/>
          <w:b w:val="false"/>
          <w:i w:val="false"/>
          <w:color w:val="000000"/>
          <w:sz w:val="28"/>
        </w:rPr>
        <w:t>
      2)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 өтінімнің қабылданғаны расталғаннан кейін қалыптастырады - 2 (екі) жұмыс күні ішінде.</w:t>
      </w:r>
    </w:p>
    <w:bookmarkEnd w:id="14"/>
    <w:bookmarkStart w:name="z138" w:id="15"/>
    <w:p>
      <w:pPr>
        <w:spacing w:after="0"/>
        <w:ind w:left="0"/>
        <w:jc w:val="both"/>
      </w:pPr>
      <w:r>
        <w:rPr>
          <w:rFonts w:ascii="Times New Roman"/>
          <w:b w:val="false"/>
          <w:i w:val="false"/>
          <w:color w:val="000000"/>
          <w:sz w:val="28"/>
        </w:rPr>
        <w:t>
      Бұл ретте, тиесілі субсидияларды ауылшартауарынөндірушілердің және (немесе) ауылшаркооперативтерінің ағымдағы шоттарына аударуды Басқарма тиісті жылдың 25 желтоқсанына дейін жүзеге асырады.</w:t>
      </w:r>
    </w:p>
    <w:bookmarkEnd w:id="15"/>
    <w:bookmarkStart w:name="z139" w:id="16"/>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6"/>
    <w:bookmarkStart w:name="z140" w:id="17"/>
    <w:p>
      <w:pPr>
        <w:spacing w:after="0"/>
        <w:ind w:left="0"/>
        <w:jc w:val="both"/>
      </w:pPr>
      <w:r>
        <w:rPr>
          <w:rFonts w:ascii="Times New Roman"/>
          <w:b w:val="false"/>
          <w:i w:val="false"/>
          <w:color w:val="000000"/>
          <w:sz w:val="28"/>
        </w:rPr>
        <w:t>
      1) өтінімді растау немесе уәжді бас тарту;</w:t>
      </w:r>
    </w:p>
    <w:bookmarkEnd w:id="17"/>
    <w:bookmarkStart w:name="z141" w:id="18"/>
    <w:p>
      <w:pPr>
        <w:spacing w:after="0"/>
        <w:ind w:left="0"/>
        <w:jc w:val="both"/>
      </w:pPr>
      <w:r>
        <w:rPr>
          <w:rFonts w:ascii="Times New Roman"/>
          <w:b w:val="false"/>
          <w:i w:val="false"/>
          <w:color w:val="000000"/>
          <w:sz w:val="28"/>
        </w:rPr>
        <w:t>
      2) субсидиялар төлеуге арналған төлем тапсырмаларын қалыптастыру.</w:t>
      </w:r>
    </w:p>
    <w:bookmarkEnd w:id="18"/>
    <w:p>
      <w:pPr>
        <w:spacing w:after="0"/>
        <w:ind w:left="0"/>
        <w:jc w:val="left"/>
      </w:pPr>
      <w:r>
        <w:rPr>
          <w:rFonts w:ascii="Times New Roman"/>
          <w:b/>
          <w:i w:val="false"/>
          <w:color w:val="000000"/>
        </w:rPr>
        <w:t xml:space="preserve"> 3 тарау.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Start w:name="z142" w:id="1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9"/>
    <w:bookmarkStart w:name="z143" w:id="20"/>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0"/>
    <w:bookmarkStart w:name="z144" w:id="2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1"/>
    <w:bookmarkStart w:name="z145" w:id="22"/>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22"/>
    <w:bookmarkStart w:name="z146" w:id="23"/>
    <w:p>
      <w:pPr>
        <w:spacing w:after="0"/>
        <w:ind w:left="0"/>
        <w:jc w:val="both"/>
      </w:pPr>
      <w:r>
        <w:rPr>
          <w:rFonts w:ascii="Times New Roman"/>
          <w:b w:val="false"/>
          <w:i w:val="false"/>
          <w:color w:val="000000"/>
          <w:sz w:val="28"/>
        </w:rPr>
        <w:t>
      1) өтінім тіркелген сәттен бастап оның қабылданғанын растайды немесе мемлекеттік көрсетілетін қызметті ұсынудан уәжді бас тартуды береді - 1 (бір) жұмыс күні ішінде;</w:t>
      </w:r>
    </w:p>
    <w:bookmarkEnd w:id="23"/>
    <w:bookmarkStart w:name="z147" w:id="24"/>
    <w:p>
      <w:pPr>
        <w:spacing w:after="0"/>
        <w:ind w:left="0"/>
        <w:jc w:val="both"/>
      </w:pPr>
      <w:r>
        <w:rPr>
          <w:rFonts w:ascii="Times New Roman"/>
          <w:b w:val="false"/>
          <w:i w:val="false"/>
          <w:color w:val="000000"/>
          <w:sz w:val="28"/>
        </w:rPr>
        <w:t>
      2) субсидиялаудың ақпараттық жүйесінде субсидиялар төлеуге арналған төлем тапсырмаларын қалыптастырады - 2 (екі) жұмыс күні ішінде.</w:t>
      </w:r>
    </w:p>
    <w:bookmarkEnd w:id="24"/>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іс-қимылы тәртібін, сондай-ақ мемлекеттік қызметті көрсету процесінде ақпараттық жүйелерді пайдалану тәртібін сипаттау</w:t>
      </w:r>
    </w:p>
    <w:bookmarkStart w:name="z148" w:id="25"/>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(іс-қимылдарның) реттілігін сипаттау:</w:t>
      </w:r>
    </w:p>
    <w:bookmarkEnd w:id="25"/>
    <w:bookmarkStart w:name="z149" w:id="26"/>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26"/>
    <w:bookmarkStart w:name="z150" w:id="27"/>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27"/>
    <w:bookmarkStart w:name="z151" w:id="28"/>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дұрыстығын тексеру;</w:t>
      </w:r>
    </w:p>
    <w:bookmarkEnd w:id="28"/>
    <w:bookmarkStart w:name="z152" w:id="29"/>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29"/>
    <w:bookmarkStart w:name="z153" w:id="30"/>
    <w:p>
      <w:pPr>
        <w:spacing w:after="0"/>
        <w:ind w:left="0"/>
        <w:jc w:val="both"/>
      </w:pPr>
      <w:r>
        <w:rPr>
          <w:rFonts w:ascii="Times New Roman"/>
          <w:b w:val="false"/>
          <w:i w:val="false"/>
          <w:color w:val="000000"/>
          <w:sz w:val="28"/>
        </w:rPr>
        <w:t>
      5) 3-процесс - көрсетілетін қызметті алушының "Басым дақылдар өндiрудi субсидиялау арқылы өсiмдiк шаруашылығы өнiмiнiң шығымдылығы мен сапасын арттыруды, жанар - жағармай материалдарының және көктемгi -егiс пен егiн жинау жұмыстарын жүргiзу үшін қажеттi басқа да тауарлық -материалдық құндылықтардың құнын субсидиялау"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сұранысты куәландыру (қол қою) үшін көрсетілетін қызметті алушының ЭЦҚ тіркеу куәлігін таңдауы;</w:t>
      </w:r>
    </w:p>
    <w:bookmarkEnd w:id="30"/>
    <w:bookmarkStart w:name="z154" w:id="31"/>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31"/>
    <w:bookmarkStart w:name="z155" w:id="32"/>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32"/>
    <w:bookmarkStart w:name="z156" w:id="33"/>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 шлюзі арқылы көрсетілетін қызметті алушының ЭЦҚ куәландырылған (қол қойылған) электрондық құжаттарының (көрсетілетін қызметті алушының сұранысының) электрондық үкіметтің аймақтық шлюзінің автоматтандырылған жұмыс орнына (бұдан әрі – ЭҮАШ АЖО) жолдауы;</w:t>
      </w:r>
    </w:p>
    <w:bookmarkEnd w:id="33"/>
    <w:bookmarkStart w:name="z157" w:id="34"/>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өтінімді тексеруі;</w:t>
      </w:r>
    </w:p>
    <w:bookmarkEnd w:id="34"/>
    <w:bookmarkStart w:name="z158" w:id="35"/>
    <w:p>
      <w:pPr>
        <w:spacing w:after="0"/>
        <w:ind w:left="0"/>
        <w:jc w:val="both"/>
      </w:pPr>
      <w:r>
        <w:rPr>
          <w:rFonts w:ascii="Times New Roman"/>
          <w:b w:val="false"/>
          <w:i w:val="false"/>
          <w:color w:val="000000"/>
          <w:sz w:val="28"/>
        </w:rPr>
        <w:t>
      10) 6-процесс - көрсетілетін қызметті алушының өтінімінде кемшіліктердің болуына байланысты сұратылып отырған мемлекеттік көрсетілетін қызметтен бас тарту жөнінде хабарламаны қалыптастыру;</w:t>
      </w:r>
    </w:p>
    <w:bookmarkEnd w:id="35"/>
    <w:bookmarkStart w:name="z159" w:id="36"/>
    <w:p>
      <w:pPr>
        <w:spacing w:after="0"/>
        <w:ind w:left="0"/>
        <w:jc w:val="both"/>
      </w:pPr>
      <w:r>
        <w:rPr>
          <w:rFonts w:ascii="Times New Roman"/>
          <w:b w:val="false"/>
          <w:i w:val="false"/>
          <w:color w:val="000000"/>
          <w:sz w:val="28"/>
        </w:rPr>
        <w:t>
      11) 7-процесс - көрсетілетін қызметті алушының мемлекеттік көрсетілетін қызметтің нәтижесін алуы.</w:t>
      </w:r>
    </w:p>
    <w:bookmarkEnd w:id="36"/>
    <w:bookmarkStart w:name="z160" w:id="37"/>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қызметті көрсетудің бизнес - процестерінің анықтамалығында көрсетіледі.</w:t>
      </w:r>
    </w:p>
    <w:bookmarkEnd w:id="37"/>
    <w:bookmarkStart w:name="z161" w:id="38"/>
    <w:p>
      <w:pPr>
        <w:spacing w:after="0"/>
        <w:ind w:left="0"/>
        <w:jc w:val="both"/>
      </w:pPr>
      <w:r>
        <w:rPr>
          <w:rFonts w:ascii="Times New Roman"/>
          <w:b w:val="false"/>
          <w:i w:val="false"/>
          <w:color w:val="000000"/>
          <w:sz w:val="28"/>
        </w:rPr>
        <w:t xml:space="preserve">
      11. Портал арқылы мемлекеттік қызметті көрсету процесінде ақпараттық жүйелерді пайдалану тәртібі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 субсидиялау арқылы өсiмдiк шаруашылығы өнiмiнiң шығымдылығы мен сапасын арттыруды, жанар - 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регламентіне 1 қосымша</w:t>
            </w:r>
          </w:p>
        </w:tc>
      </w:tr>
    </w:tbl>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 - 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 – материалдық құндылықтардың құнын субсидиялау" мемлекеттік көрсетілетін қызмет регламентіне 2 қосымша</w:t>
            </w:r>
          </w:p>
        </w:tc>
      </w:tr>
    </w:tbl>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p>
      <w:pPr>
        <w:spacing w:after="0"/>
        <w:ind w:left="0"/>
        <w:jc w:val="left"/>
      </w:pP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39"/>
    <w:p>
      <w:pPr>
        <w:spacing w:after="0"/>
        <w:ind w:left="0"/>
        <w:jc w:val="both"/>
      </w:pPr>
      <w:r>
        <w:rPr>
          <w:rFonts w:ascii="Times New Roman"/>
          <w:b w:val="false"/>
          <w:i w:val="false"/>
          <w:color w:val="000000"/>
          <w:sz w:val="28"/>
        </w:rPr>
        <w:t>
      Ескерту: аббревиатуралардың ажыратылып жазылуы:</w:t>
      </w:r>
    </w:p>
    <w:bookmarkEnd w:id="39"/>
    <w:bookmarkStart w:name="z165" w:id="40"/>
    <w:p>
      <w:pPr>
        <w:spacing w:after="0"/>
        <w:ind w:left="0"/>
        <w:jc w:val="both"/>
      </w:pPr>
      <w:r>
        <w:rPr>
          <w:rFonts w:ascii="Times New Roman"/>
          <w:b w:val="false"/>
          <w:i w:val="false"/>
          <w:color w:val="000000"/>
          <w:sz w:val="28"/>
        </w:rPr>
        <w:t xml:space="preserve">
      АЖО - автоматтандырылған жұмыс орны; </w:t>
      </w:r>
    </w:p>
    <w:bookmarkEnd w:id="40"/>
    <w:bookmarkStart w:name="z166" w:id="41"/>
    <w:p>
      <w:pPr>
        <w:spacing w:after="0"/>
        <w:ind w:left="0"/>
        <w:jc w:val="both"/>
      </w:pPr>
      <w:r>
        <w:rPr>
          <w:rFonts w:ascii="Times New Roman"/>
          <w:b w:val="false"/>
          <w:i w:val="false"/>
          <w:color w:val="000000"/>
          <w:sz w:val="28"/>
        </w:rPr>
        <w:t>
      ЭҮАШ - "Электрондық үкіметтің" аймақтық шлюзі.</w:t>
      </w:r>
    </w:p>
    <w:bookmarkEnd w:id="41"/>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