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1184" w14:textId="08e1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(органикалық тыңайтқыштарды қоспағанда)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13 мамырдағы № 143 қаулысы. Маңғыстау облысы әділет департаментінде 2015 жылғы 29 мамырда № 2731 болып тіркелді. Күші жойылды – Маңғыстау облысы әкімдігінің 2016 жылғы 01 сәуірдегі № 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01.04.2016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– 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Субсидияланатын тыңайтқыштардың түрлері (органикалық тыңайтқыштарды қоспағанда) мен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берушіден және (немесе) шетелдік тыңайтқыш өндірушілерден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"Облыстық ауыл шаруашылығы басқармасы" мемлекеттік мекемесі (Б. Ерсайынұлы):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Р. 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мамыр 2015 жыл.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мамыр 2015 жыл.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Б. 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мамыр 2015 жыл.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мамыр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