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4454" w14:textId="3204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Маңғыстау облысы әкімдігінің 2015 жылғы 14 сәуірдегі № 100 қаулысы. Маңғыстау облысы Әділет департаментінде 2015 жылғы 12 мамырда № 2715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«Автомобиль жолдары туралы» 2001 жылғы 17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Маңғыстау облысының облыстық және аудандық </w:t>
      </w:r>
      <w:r>
        <w:rPr>
          <w:rFonts w:ascii="Times New Roman"/>
          <w:b w:val="false"/>
          <w:i w:val="false"/>
          <w:color w:val="000000"/>
          <w:sz w:val="28"/>
        </w:rPr>
        <w:t>маңызы</w:t>
      </w:r>
      <w:r>
        <w:rPr>
          <w:rFonts w:ascii="Times New Roman"/>
          <w:b w:val="false"/>
          <w:i w:val="false"/>
          <w:color w:val="000000"/>
          <w:sz w:val="28"/>
        </w:rPr>
        <w:t xml:space="preserve"> бар жалпыға ортақ пайдаланылатын автомобиль жолдарын сыныптау тәртібі мен шарттары бекітілсін.</w:t>
      </w:r>
      <w:r>
        <w:br/>
      </w: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(Ө.С. Бисақаев)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жолаушылар</w:t>
      </w:r>
      <w:r>
        <w:br/>
      </w:r>
      <w:r>
        <w:rPr>
          <w:rFonts w:ascii="Times New Roman"/>
          <w:b w:val="false"/>
          <w:i w:val="false"/>
          <w:color w:val="000000"/>
          <w:sz w:val="28"/>
        </w:rPr>
        <w:t>
      көлігі және автомобиль жолдары</w:t>
      </w:r>
      <w:r>
        <w:br/>
      </w:r>
      <w:r>
        <w:rPr>
          <w:rFonts w:ascii="Times New Roman"/>
          <w:b w:val="false"/>
          <w:i w:val="false"/>
          <w:color w:val="000000"/>
          <w:sz w:val="28"/>
        </w:rPr>
        <w:t>
      басқармасы»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Ө.С.Бисақаев</w:t>
      </w:r>
      <w:r>
        <w:br/>
      </w:r>
      <w:r>
        <w:rPr>
          <w:rFonts w:ascii="Times New Roman"/>
          <w:b w:val="false"/>
          <w:i w:val="false"/>
          <w:color w:val="000000"/>
          <w:sz w:val="28"/>
        </w:rPr>
        <w:t>
      14 сәуір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20 сәуірдің № 100</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0"/>
    <w:bookmarkStart w:name="z2" w:id="1"/>
    <w:p>
      <w:pPr>
        <w:spacing w:after="0"/>
        <w:ind w:left="0"/>
        <w:jc w:val="left"/>
      </w:pPr>
      <w:r>
        <w:rPr>
          <w:rFonts w:ascii="Times New Roman"/>
          <w:b/>
          <w:i w:val="false"/>
          <w:color w:val="000000"/>
        </w:rPr>
        <w:t xml:space="preserve"> 
Маңғыстау облысының облыстық және аудандық маңызы бар жалпыға ортақ пайдаланылатын автомобиль жолдарын сыныптау тәртібі мен шарттары 1. Жалпы ережелер</w:t>
      </w:r>
    </w:p>
    <w:bookmarkEnd w:id="1"/>
    <w:p>
      <w:pPr>
        <w:spacing w:after="0"/>
        <w:ind w:left="0"/>
        <w:jc w:val="both"/>
      </w:pPr>
      <w:r>
        <w:rPr>
          <w:rFonts w:ascii="Times New Roman"/>
          <w:b w:val="false"/>
          <w:i w:val="false"/>
          <w:color w:val="000000"/>
          <w:sz w:val="28"/>
        </w:rPr>
        <w:t>      1. Маңғыстау облысының облыстық және аудандық маңызы бар жалпыға ортақ пайдаланылатын автомобиль жолдарын сыныптау тәртібі мен шарттары «Автомобиль жолдары туралы» 2001 жылғы 17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p>
      <w:pPr>
        <w:spacing w:after="0"/>
        <w:ind w:left="0"/>
        <w:jc w:val="left"/>
      </w:pPr>
      <w:r>
        <w:rPr>
          <w:rFonts w:ascii="Times New Roman"/>
          <w:b/>
          <w:i w:val="false"/>
          <w:color w:val="000000"/>
        </w:rPr>
        <w:t xml:space="preserve"> 2. Сыныптау тәртiбi және шарттары</w:t>
      </w:r>
    </w:p>
    <w:p>
      <w:pPr>
        <w:spacing w:after="0"/>
        <w:ind w:left="0"/>
        <w:jc w:val="both"/>
      </w:pPr>
      <w:r>
        <w:rPr>
          <w:rFonts w:ascii="Times New Roman"/>
          <w:b w:val="false"/>
          <w:i w:val="false"/>
          <w:color w:val="000000"/>
          <w:sz w:val="28"/>
        </w:rPr>
        <w:t>      2. Автомобиль жолдары геометриялық параметрлерiне, сондай-ақ жол жүрiсiнiң жиiлiгiне қарай автомобиль жолдары саласындағы техникалық регламенттерге сәйкес сыныптасады.</w:t>
      </w:r>
      <w:r>
        <w:br/>
      </w:r>
      <w:r>
        <w:rPr>
          <w:rFonts w:ascii="Times New Roman"/>
          <w:b w:val="false"/>
          <w:i w:val="false"/>
          <w:color w:val="000000"/>
          <w:sz w:val="28"/>
        </w:rPr>
        <w:t>
      3. Облыстық және аудандық маңызы бар жалпыға ортақ пайдаланылатын автомобиль жолын пайдалануға қабылдаған күннен бастап жиырма күннiң iшiнде жергiлiктi атқарушы орган мемлекеттiк уәкiлеттi органға облыстық және аудандық маңызы бар жалпыға ортақ пайдаланылатын автомобиль жолдарының тiзбесiне автомобиль жолын енгiзу туралы материалдарды келiсуге жiбереді.</w:t>
      </w:r>
      <w:r>
        <w:br/>
      </w:r>
      <w:r>
        <w:rPr>
          <w:rFonts w:ascii="Times New Roman"/>
          <w:b w:val="false"/>
          <w:i w:val="false"/>
          <w:color w:val="000000"/>
          <w:sz w:val="28"/>
        </w:rPr>
        <w:t>
      Жiберiлетiн материалдар автомобиль жолы Қазақстан Республикасының заңнамасында белгiленген тәртiппен пайдалануға қабылдағанын растайтын құжаттарды, автомобиль жолының атауы мен индексi туралы мәлiметтердi, сондай-ақ облыстық және аудандық маңызы бар жалпыға ортақ пайдаланылатын автомобиль жолдарының тиiстi тiзбесiн қамтуы тиiс.</w:t>
      </w:r>
      <w:r>
        <w:br/>
      </w:r>
      <w:r>
        <w:rPr>
          <w:rFonts w:ascii="Times New Roman"/>
          <w:b w:val="false"/>
          <w:i w:val="false"/>
          <w:color w:val="000000"/>
          <w:sz w:val="28"/>
        </w:rPr>
        <w:t>
      Мемлекеттiк уәкiлеттi орган ұсынылған құжаттарды жиырма күннiң iшiнде қарайды. Автомобиль жолын кейiннен облыстық және аудандық маңызы бар жалпыға ортақ пайдаланылатын автомобиль жолдарының тiзбесiне енгiзу үшiн жергiлiктi атқарушы органына жазбаша келiсiм жiберiледi.</w:t>
      </w:r>
      <w:r>
        <w:br/>
      </w:r>
      <w:r>
        <w:rPr>
          <w:rFonts w:ascii="Times New Roman"/>
          <w:b w:val="false"/>
          <w:i w:val="false"/>
          <w:color w:val="000000"/>
          <w:sz w:val="28"/>
        </w:rPr>
        <w:t xml:space="preserve">
      Автомобиль жолын облыстық және аудандық маңызы бар жалпыға ортақ пайдаланылатын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 </w:t>
      </w:r>
    </w:p>
    <w:p>
      <w:pPr>
        <w:spacing w:after="0"/>
        <w:ind w:left="0"/>
        <w:jc w:val="left"/>
      </w:pPr>
      <w:r>
        <w:rPr>
          <w:rFonts w:ascii="Times New Roman"/>
          <w:b/>
          <w:i w:val="false"/>
          <w:color w:val="000000"/>
        </w:rPr>
        <w:t xml:space="preserve"> 3. Автомобиль жолдарының атаулары және индекстерi</w:t>
      </w:r>
    </w:p>
    <w:p>
      <w:pPr>
        <w:spacing w:after="0"/>
        <w:ind w:left="0"/>
        <w:jc w:val="both"/>
      </w:pPr>
      <w:r>
        <w:rPr>
          <w:rFonts w:ascii="Times New Roman"/>
          <w:b w:val="false"/>
          <w:i w:val="false"/>
          <w:color w:val="000000"/>
          <w:sz w:val="28"/>
        </w:rPr>
        <w:t>      4. Қазақстан Республикасының жалпыға ортақ пайдаланылатын автомобиль жолдарының атауы мен индексi болуы тиiс.</w:t>
      </w:r>
      <w:r>
        <w:br/>
      </w:r>
      <w:r>
        <w:rPr>
          <w:rFonts w:ascii="Times New Roman"/>
          <w:b w:val="false"/>
          <w:i w:val="false"/>
          <w:color w:val="000000"/>
          <w:sz w:val="28"/>
        </w:rPr>
        <w:t>
      Жалпыға ортақ пайдаланылатын автомобиль жолының атауына бастапқы және соңғы елдi мекеннің, қажет болған жағдайда аралық мекендердің атауы кiредi.</w:t>
      </w:r>
      <w:r>
        <w:br/>
      </w:r>
      <w:r>
        <w:rPr>
          <w:rFonts w:ascii="Times New Roman"/>
          <w:b w:val="false"/>
          <w:i w:val="false"/>
          <w:color w:val="000000"/>
          <w:sz w:val="28"/>
        </w:rPr>
        <w:t>
      Автомобиль жолдарының индексiндегi цифрлар индекс әрiптерiнен кейiн дефис арқылы берiледi.</w:t>
      </w:r>
      <w:r>
        <w:br/>
      </w:r>
      <w:r>
        <w:rPr>
          <w:rFonts w:ascii="Times New Roman"/>
          <w:b w:val="false"/>
          <w:i w:val="false"/>
          <w:color w:val="000000"/>
          <w:sz w:val="28"/>
        </w:rPr>
        <w:t>
      5. Облыстық және аудандық маңызы бар жалпыға ортақ пайдаланылатын автомобиль жолының индексi латын әлiпбиінің әрiптерiнен және цифрлар тобынан тұрады.</w:t>
      </w:r>
      <w:r>
        <w:br/>
      </w:r>
      <w:r>
        <w:rPr>
          <w:rFonts w:ascii="Times New Roman"/>
          <w:b w:val="false"/>
          <w:i w:val="false"/>
          <w:color w:val="000000"/>
          <w:sz w:val="28"/>
        </w:rPr>
        <w:t>
      Облыстық және аудандық маңызы бар жалпыға ортақ пайдаланылатын автомобиль жолы индексiнiң бiрiншi әрпi «К» – мен белгiленедi.</w:t>
      </w:r>
      <w:r>
        <w:br/>
      </w:r>
      <w:r>
        <w:rPr>
          <w:rFonts w:ascii="Times New Roman"/>
          <w:b w:val="false"/>
          <w:i w:val="false"/>
          <w:color w:val="000000"/>
          <w:sz w:val="28"/>
        </w:rPr>
        <w:t>
      Облыстық және аудандық маңызы бар жалпыға ортақ пайдаланылатын автомобиль жолының индексiндегi келесi әрiптерi жолдың әкiмшiлiк-аумақтық бiрлiктерiне тиесiлiгі бойынша, кестеге сәйкес белгіленеді: бұл жағдайда Маңғыстау облысы бойынша индекс «R» әрпімен белгіленеді.</w:t>
      </w:r>
      <w:r>
        <w:br/>
      </w:r>
      <w:r>
        <w:rPr>
          <w:rFonts w:ascii="Times New Roman"/>
          <w:b w:val="false"/>
          <w:i w:val="false"/>
          <w:color w:val="000000"/>
          <w:sz w:val="28"/>
        </w:rPr>
        <w:t xml:space="preserve">
      «KR» әрпiнен кейiн индекстiң келесi әрпiн меншiктеу кестесi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6344"/>
        <w:gridCol w:w="4837"/>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аудандарының (қаласының) атаулары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Индекстегі әріптің атауы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BG</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TG</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жолы екi және одан да көп әкiмшiлiк-аумақтық бiрлiктер арқылы өткен жағдайда облыстық және аудандық маңызы бар жалпыға ортақ пайдаланылатын автомобиль жолының тиiстi әкiмшiлiк-аумақтық бiрлiктерге тиесiлiгi бойынша индекстiң бiрiншi әрпiнен кейiн әрiптер әлiпбилiк тәртiппен меншiктеледi.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