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ee1d" w14:textId="03e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маңызы бар автомобиль жолдарының тізбесі,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02 сәуірдегі № 88 қаулысы. Маңғыстау облысы Әділет департаментінде 2015 жылғы 05 мамырда № 2714 болып тіркелді. Күші жойылды-Маңғыстау облысы әкімдігінің 2020 жылғы 7 қазандағы № 167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07.10.2020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2001 жылғы 17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жалпыға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ортақ пайдаланылатын облыстық маңызы бар автомобиль жолдарының тізбесі, атаулары мен индекстері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жолаушылар көлігі және автомобиль жолдары басқармасы" мемлекеттік мекемесі (Ө.С. Бисақаев)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"Облыстық маңызы бар автомобиль жолдарының тізбесін бекіту туралы" (Нормативтік құқықтық актілерді мемлекеттік тіркеу тізілімінде № 2369 болып тіркелген, 2014 жылғы 28 наурызда "Әділет" ақпараттық- құқықтық жүйесінде жарияланған) Маңғыстау облысы әкімдігінің 2014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С.Т. Алдашевқа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М.Пішембаев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сәуір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Ө.С.Бисақаев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сәуір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02 сәуір №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