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ee1d" w14:textId="03ee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Жалпыға ортақ пайдаланылатын облыстық маңызы бар автомобиль жолдарының тізбесі, атаулары мен индекстерін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02 сәуірдегі № 88 қаулысы. Маңғыстау облысы Әділет департаментінде 2015 жылғы 05 мамырда № 2714 болып тіркелді. Күші жойылды-Маңғыстау облысы әкімдігінің 2020 жылғы 7 қазандағы № 167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07.10.2020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2001 жылғы 17 шілдедегі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жалпыға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ортақ пайдаланылатын облыстық маңызы бар автомобиль жолдарының тізбесі, атаулары мен индекстері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жолаушылар көлігі және автомобиль жолдары басқармасы" мемлекеттік мекемесі (Ө.С. Бисақаев)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"Облыстық маңызы бар автомобиль жолдарының тізбесін бекіту туралы" (Нормативтік құқықтық актілерді мемлекеттік тіркеу тізілімінде № 2369 болып тіркелген, 2014 жылғы 28 наурызда "Әділет" ақпараттық- құқықтық жүйесінде жарияланған) Маңғыстау облысы әкімдігінің 2014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С.Т. Алдашевқа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М.Пішембаев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сәуір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Ө.С.Бисақаев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сәуір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02 сәуір №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