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3e7" w14:textId="d8f0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18 ақпандағы № 27 қаулысы. Маңғыстау облысы Әділет департаментінде 2015 жылғы 19 наурызда № 2641 болып тіркелді. Күші жойылды – Маңғыстау облысы әкімдігінің 2016 жылғы 10 тамыздағы № 250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Маңғыстау облысы әкімдігінің 10.08.2016 № 250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Күші жойылды – Маңғыстау облысы әкімдігінің 13.08.2015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250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енгізіледі, бірақ Қазақстан Республикасы Ауыл шаруашылығы министрінің 2015 жылғы 6 мамырдағы № 4-3/423 бұйрығы қолданысқа енгізілгеннен бұрын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Күші жойылды – Маңғыстау облысы әкімдігінің 05.08.2015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Күші жойылды – Маңғыстау облысы әкімдігінің 29.07.2015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218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Күші жойылды – Маңғыстау облысы әкімдігінің 23.10.2015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– Маңғыстау облысы әкімдігінің 25.09.2015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1 - тармаққа өзгерістер енгізілді – Маңғыстау облысы әкімдігінің 29.07.2015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05.08.2015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13.08.2015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енгізіледі, бірақ Қазақстан Республикасы Ауыл шаруашылығы министрінің 2015 жылғы 6 мамырдағы № 4-3/423 бұйрығы қолданысқа енгізілгеннен бұрын емес); 25.09.2015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23.10.2015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"Облыстық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"Облыстық ауыл шаруашылығы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Ерсайынұлы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ақпан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250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енгізіледі, бірақ Қазақстан Республикасы Ауыл шаруашылығы министрінің 2015 жылғы 6 мамырдағы № 4-3/423 бұйрығы қолданысқа енгізілгеннен бұрын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мемлекеттiк 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05.08.2015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29.07.2015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218 </w:t>
      </w:r>
      <w:r>
        <w:rPr>
          <w:rFonts w:ascii="Times New Roman"/>
          <w:b w:val="false"/>
          <w:i w:val="false"/>
          <w:color w:val="ff0000"/>
          <w:sz w:val="28"/>
        </w:rPr>
        <w:t>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 субсидиялау" мемлекеттік көрсетілетін қызмет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23.10.2015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324 </w:t>
      </w:r>
      <w:r>
        <w:rPr>
          <w:rFonts w:ascii="Times New Roman"/>
          <w:b w:val="false"/>
          <w:i w:val="false"/>
          <w:color w:val="ff0000"/>
          <w:sz w:val="28"/>
        </w:rPr>
        <w:t>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25.09.2015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