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adfbd" w14:textId="82adf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"2015-2017 жылдарға арналған аудандық бюджет туралы" аудандық мәслихаттың 2014 жылғы 24 желтоқсандағы № 36/2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Шиелі аудандық мәслихатының 2015 жылғы 23 шілдедегі № 43/4 шешімі. Қызылорда облысының Әділет департаментінде 2015 жылғы 06 тамызда № 5087 болып тіркелді. Қолданылу мерзімінің аяқталуына байланысты тоқтатылды</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Бюджет кодексі", Қазақстан Республикасының 2008 жылғы 4 желтоқсандағы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Шиелі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 "2015-2017 жылдарға арналған аудандық бюджет туралы" (нормативтік құқықтық актілерді мемлекеттік тіркеу Тізілімінде 2015 жылғы 09 қаңтарда 4839 нөмірімен тіркелген, 2015 жылдың 21 қаңтарда "Өскен Өңір" газетінде жарияланған) аудандық мәслихаттың 2014 жылғы 24 желтоқсандағы </w:t>
      </w:r>
      <w:r>
        <w:rPr>
          <w:rFonts w:ascii="Times New Roman"/>
          <w:b w:val="false"/>
          <w:i w:val="false"/>
          <w:color w:val="000000"/>
          <w:sz w:val="28"/>
        </w:rPr>
        <w:t>№ 36/2</w:t>
      </w:r>
      <w:r>
        <w:rPr>
          <w:rFonts w:ascii="Times New Roman"/>
          <w:b w:val="false"/>
          <w:i w:val="false"/>
          <w:color w:val="000000"/>
          <w:sz w:val="28"/>
        </w:rPr>
        <w:t xml:space="preserve"> шешіміне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xml:space="preserve">1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тармақшалары жаңа редакцияда жазылсын:</w:t>
      </w:r>
      <w:r>
        <w:br/>
      </w:r>
      <w:r>
        <w:rPr>
          <w:rFonts w:ascii="Times New Roman"/>
          <w:b w:val="false"/>
          <w:i w:val="false"/>
          <w:color w:val="000000"/>
          <w:sz w:val="28"/>
        </w:rPr>
        <w:t>
      </w:t>
      </w:r>
      <w:r>
        <w:rPr>
          <w:rFonts w:ascii="Times New Roman"/>
          <w:b w:val="false"/>
          <w:i w:val="false"/>
          <w:color w:val="000000"/>
          <w:sz w:val="28"/>
        </w:rPr>
        <w:t>"1) кірістер - 9 532 545 мың теңге оның ішінде:</w:t>
      </w:r>
      <w:r>
        <w:br/>
      </w:r>
      <w:r>
        <w:rPr>
          <w:rFonts w:ascii="Times New Roman"/>
          <w:b w:val="false"/>
          <w:i w:val="false"/>
          <w:color w:val="000000"/>
          <w:sz w:val="28"/>
        </w:rPr>
        <w:t>
      </w:t>
      </w:r>
      <w:r>
        <w:rPr>
          <w:rFonts w:ascii="Times New Roman"/>
          <w:b w:val="false"/>
          <w:i w:val="false"/>
          <w:color w:val="000000"/>
          <w:sz w:val="28"/>
        </w:rPr>
        <w:t>салықтық түсімдер - 2 072 926 мың теңге;</w:t>
      </w:r>
      <w:r>
        <w:br/>
      </w:r>
      <w:r>
        <w:rPr>
          <w:rFonts w:ascii="Times New Roman"/>
          <w:b w:val="false"/>
          <w:i w:val="false"/>
          <w:color w:val="000000"/>
          <w:sz w:val="28"/>
        </w:rPr>
        <w:t>
      </w:t>
      </w:r>
      <w:r>
        <w:rPr>
          <w:rFonts w:ascii="Times New Roman"/>
          <w:b w:val="false"/>
          <w:i w:val="false"/>
          <w:color w:val="000000"/>
          <w:sz w:val="28"/>
        </w:rPr>
        <w:t>салықтық емес түсімдер - 10 831 мың теңге;</w:t>
      </w:r>
      <w:r>
        <w:br/>
      </w:r>
      <w:r>
        <w:rPr>
          <w:rFonts w:ascii="Times New Roman"/>
          <w:b w:val="false"/>
          <w:i w:val="false"/>
          <w:color w:val="000000"/>
          <w:sz w:val="28"/>
        </w:rPr>
        <w:t>
      </w:t>
      </w:r>
      <w:r>
        <w:rPr>
          <w:rFonts w:ascii="Times New Roman"/>
          <w:b w:val="false"/>
          <w:i w:val="false"/>
          <w:color w:val="000000"/>
          <w:sz w:val="28"/>
        </w:rPr>
        <w:t>негізгі капиталды сатудан түсетін түсімдер - 26 083 мың теңге;</w:t>
      </w:r>
      <w:r>
        <w:br/>
      </w:r>
      <w:r>
        <w:rPr>
          <w:rFonts w:ascii="Times New Roman"/>
          <w:b w:val="false"/>
          <w:i w:val="false"/>
          <w:color w:val="000000"/>
          <w:sz w:val="28"/>
        </w:rPr>
        <w:t>
      </w:t>
      </w:r>
      <w:r>
        <w:rPr>
          <w:rFonts w:ascii="Times New Roman"/>
          <w:b w:val="false"/>
          <w:i w:val="false"/>
          <w:color w:val="000000"/>
          <w:sz w:val="28"/>
        </w:rPr>
        <w:t>трансферттер түсімі - 7 422 705 мың теңге;</w:t>
      </w:r>
      <w:r>
        <w:br/>
      </w:r>
      <w:r>
        <w:rPr>
          <w:rFonts w:ascii="Times New Roman"/>
          <w:b w:val="false"/>
          <w:i w:val="false"/>
          <w:color w:val="000000"/>
          <w:sz w:val="28"/>
        </w:rPr>
        <w:t>
      </w:t>
      </w:r>
      <w:r>
        <w:rPr>
          <w:rFonts w:ascii="Times New Roman"/>
          <w:b w:val="false"/>
          <w:i w:val="false"/>
          <w:color w:val="000000"/>
          <w:sz w:val="28"/>
        </w:rPr>
        <w:t>2) шығындар - 9 709 675,3 мың теңге;";</w:t>
      </w:r>
      <w:r>
        <w:br/>
      </w:r>
      <w:r>
        <w:rPr>
          <w:rFonts w:ascii="Times New Roman"/>
          <w:b w:val="false"/>
          <w:i w:val="false"/>
          <w:color w:val="000000"/>
          <w:sz w:val="28"/>
        </w:rPr>
        <w:t>
      </w:t>
      </w:r>
      <w:r>
        <w:rPr>
          <w:rFonts w:ascii="Times New Roman"/>
          <w:b w:val="false"/>
          <w:i w:val="false"/>
          <w:color w:val="000000"/>
          <w:sz w:val="28"/>
        </w:rPr>
        <w:t xml:space="preserve">1 тармақтың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тармақшалары жаңа редакцияда жазылсын:</w:t>
      </w:r>
      <w:r>
        <w:br/>
      </w:r>
      <w:r>
        <w:rPr>
          <w:rFonts w:ascii="Times New Roman"/>
          <w:b w:val="false"/>
          <w:i w:val="false"/>
          <w:color w:val="000000"/>
          <w:sz w:val="28"/>
        </w:rPr>
        <w:t>
      </w:t>
      </w:r>
      <w:r>
        <w:rPr>
          <w:rFonts w:ascii="Times New Roman"/>
          <w:b w:val="false"/>
          <w:i w:val="false"/>
          <w:color w:val="000000"/>
          <w:sz w:val="28"/>
        </w:rPr>
        <w:t>"5) бюджет тапшылығы (профициті) - - 275 868,3 мың теңге;</w:t>
      </w:r>
      <w:r>
        <w:br/>
      </w:r>
      <w:r>
        <w:rPr>
          <w:rFonts w:ascii="Times New Roman"/>
          <w:b w:val="false"/>
          <w:i w:val="false"/>
          <w:color w:val="000000"/>
          <w:sz w:val="28"/>
        </w:rPr>
        <w:t>
      </w:t>
      </w:r>
      <w:r>
        <w:rPr>
          <w:rFonts w:ascii="Times New Roman"/>
          <w:b w:val="false"/>
          <w:i w:val="false"/>
          <w:color w:val="000000"/>
          <w:sz w:val="28"/>
        </w:rPr>
        <w:t>6) бюджет тапшылығын қаржыландыру (профицитін пайдалану) - 275 868,3 мың теңге;</w:t>
      </w:r>
      <w:r>
        <w:br/>
      </w:r>
      <w:r>
        <w:rPr>
          <w:rFonts w:ascii="Times New Roman"/>
          <w:b w:val="false"/>
          <w:i w:val="false"/>
          <w:color w:val="000000"/>
          <w:sz w:val="28"/>
        </w:rPr>
        <w:t>
      </w:t>
      </w:r>
      <w:r>
        <w:rPr>
          <w:rFonts w:ascii="Times New Roman"/>
          <w:b w:val="false"/>
          <w:i w:val="false"/>
          <w:color w:val="000000"/>
          <w:sz w:val="28"/>
        </w:rPr>
        <w:t>қарыздар түсімі - 130 812 ;</w:t>
      </w:r>
      <w:r>
        <w:br/>
      </w:r>
      <w:r>
        <w:rPr>
          <w:rFonts w:ascii="Times New Roman"/>
          <w:b w:val="false"/>
          <w:i w:val="false"/>
          <w:color w:val="000000"/>
          <w:sz w:val="28"/>
        </w:rPr>
        <w:t>
      </w:t>
      </w:r>
      <w:r>
        <w:rPr>
          <w:rFonts w:ascii="Times New Roman"/>
          <w:b w:val="false"/>
          <w:i w:val="false"/>
          <w:color w:val="000000"/>
          <w:sz w:val="28"/>
        </w:rPr>
        <w:t>қарыздарды өтеу - 32 074".</w:t>
      </w:r>
      <w:r>
        <w:br/>
      </w:r>
      <w:r>
        <w:rPr>
          <w:rFonts w:ascii="Times New Roman"/>
          <w:b w:val="false"/>
          <w:i w:val="false"/>
          <w:color w:val="000000"/>
          <w:sz w:val="28"/>
        </w:rPr>
        <w:t>
      </w:t>
      </w:r>
      <w:r>
        <w:rPr>
          <w:rFonts w:ascii="Times New Roman"/>
          <w:b w:val="false"/>
          <w:i w:val="false"/>
          <w:color w:val="000000"/>
          <w:sz w:val="28"/>
        </w:rPr>
        <w:t>бюджет қаражатының пайдаланылатын қалдықтар - 77 130,3 мың теңге".</w:t>
      </w:r>
      <w:r>
        <w:br/>
      </w:r>
      <w:r>
        <w:rPr>
          <w:rFonts w:ascii="Times New Roman"/>
          <w:b w:val="false"/>
          <w:i w:val="false"/>
          <w:color w:val="000000"/>
          <w:sz w:val="28"/>
        </w:rPr>
        <w:t>
      </w:t>
      </w:r>
      <w:r>
        <w:rPr>
          <w:rFonts w:ascii="Times New Roman"/>
          <w:b w:val="false"/>
          <w:i w:val="false"/>
          <w:color w:val="000000"/>
          <w:sz w:val="28"/>
        </w:rPr>
        <w:t xml:space="preserve">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xml:space="preserve">аталған шешімнің </w:t>
      </w:r>
      <w:r>
        <w:rPr>
          <w:rFonts w:ascii="Times New Roman"/>
          <w:b w:val="false"/>
          <w:i w:val="false"/>
          <w:color w:val="000000"/>
          <w:sz w:val="28"/>
        </w:rPr>
        <w:t>4-қосымшасы</w:t>
      </w:r>
      <w:r>
        <w:rPr>
          <w:rFonts w:ascii="Times New Roman"/>
          <w:b w:val="false"/>
          <w:i w:val="false"/>
          <w:color w:val="000000"/>
          <w:sz w:val="28"/>
        </w:rPr>
        <w:t xml:space="preserve">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xml:space="preserve">аталған шешімнің </w:t>
      </w:r>
      <w:r>
        <w:rPr>
          <w:rFonts w:ascii="Times New Roman"/>
          <w:b w:val="false"/>
          <w:i w:val="false"/>
          <w:color w:val="000000"/>
          <w:sz w:val="28"/>
        </w:rPr>
        <w:t>7-қосымшасы</w:t>
      </w:r>
      <w:r>
        <w:rPr>
          <w:rFonts w:ascii="Times New Roman"/>
          <w:b w:val="false"/>
          <w:i w:val="false"/>
          <w:color w:val="000000"/>
          <w:sz w:val="28"/>
        </w:rPr>
        <w:t xml:space="preserve"> осы шешімнің </w:t>
      </w:r>
      <w:r>
        <w:rPr>
          <w:rFonts w:ascii="Times New Roman"/>
          <w:b w:val="false"/>
          <w:i w:val="false"/>
          <w:color w:val="000000"/>
          <w:sz w:val="28"/>
        </w:rPr>
        <w:t>3-қосымшасына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xml:space="preserve"> Осы шешім оның алғашқы ресми жарияланған күнінен бастап қолданысқа енгізіледі және 2015 жылғы 1 қаңтардан бастап пайда болған қатынастарға таралады.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 мәслихаттың кезекті</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ХХХХІІІ сессиясының төрағасы,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Оразбекұлы</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Шиелі аудандық мәслихатының</w:t>
            </w:r>
            <w:r>
              <w:br/>
            </w:r>
            <w:r>
              <w:rPr>
                <w:rFonts w:ascii="Times New Roman"/>
                <w:b w:val="false"/>
                <w:i w:val="false"/>
                <w:color w:val="000000"/>
                <w:sz w:val="20"/>
              </w:rPr>
              <w:t>2015 жылғы "23" шілдедегі 43 сессиясының</w:t>
            </w:r>
            <w:r>
              <w:br/>
            </w:r>
            <w:r>
              <w:rPr>
                <w:rFonts w:ascii="Times New Roman"/>
                <w:b w:val="false"/>
                <w:i w:val="false"/>
                <w:color w:val="000000"/>
                <w:sz w:val="20"/>
              </w:rPr>
              <w:t>№ 43/4 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Шиелі аудандық мәслихатының</w:t>
            </w:r>
            <w:r>
              <w:br/>
            </w:r>
            <w:r>
              <w:rPr>
                <w:rFonts w:ascii="Times New Roman"/>
                <w:b w:val="false"/>
                <w:i w:val="false"/>
                <w:color w:val="000000"/>
                <w:sz w:val="20"/>
              </w:rPr>
              <w:t>2014 жылғы "24" желтоқсандағы 36-сессиясының</w:t>
            </w:r>
            <w:r>
              <w:br/>
            </w:r>
            <w:r>
              <w:rPr>
                <w:rFonts w:ascii="Times New Roman"/>
                <w:b w:val="false"/>
                <w:i w:val="false"/>
                <w:color w:val="000000"/>
                <w:sz w:val="20"/>
              </w:rPr>
              <w:t>№ 36/2 шешіміне 1-қосымша</w:t>
            </w:r>
          </w:p>
        </w:tc>
      </w:tr>
    </w:tbl>
    <w:bookmarkStart w:name="z28" w:id="0"/>
    <w:p>
      <w:pPr>
        <w:spacing w:after="0"/>
        <w:ind w:left="0"/>
        <w:jc w:val="left"/>
      </w:pPr>
      <w:r>
        <w:rPr>
          <w:rFonts w:ascii="Times New Roman"/>
          <w:b/>
          <w:i w:val="false"/>
          <w:color w:val="000000"/>
        </w:rPr>
        <w:t xml:space="preserve"> 2015 жылға арналған аудандық бюджет</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3"/>
        <w:gridCol w:w="4"/>
        <w:gridCol w:w="1060"/>
        <w:gridCol w:w="1060"/>
        <w:gridCol w:w="6656"/>
        <w:gridCol w:w="277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1.Кірістер</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9532545</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2072926</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758740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758740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735037</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735037</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536140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453655</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9062</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71791</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1632</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29750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7160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4240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17150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12479</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12479</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10831</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1064</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бюджеттен берiлген кредиттер бойынша сыйақылар</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9302</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9302</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26083</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25083</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8464</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Материалдық емес активтерді сату </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16619</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7422705</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7422705</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7422705</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2.Шығындар</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9709675,3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738680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16959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16959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94490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91690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325227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300124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21962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3215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26063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19703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6060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22420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22420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37694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14558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23136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объектілерін дамыту</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493</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Ауданың (облыстық маңызы бар қаланың) кәсіпкерлік, өнеркәсіп және туризм бөлімі</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9582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өнеркәсіпті және туризмді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9582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801</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әлеуметтік бағдарламалар және азаматтық хал атілерін тіркеу бөлімі</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47171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44707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5613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5613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5613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6571922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1158999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502360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656425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5357147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23694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4903723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81047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139783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17780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14971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55980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119712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34521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34521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21255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21255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432135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47731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17619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халықты жұмыспен қамтуды қамтамасыз ету</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30112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801</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әлеуметтік бағдарламалар және азаматтық хал атілерін тіркеу бөлімі</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370540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Қайтыс болған Совет Одағының батырларын, "Халық қаһармандарын", Социалистік Еңбек ерлерін, Даңқ Орденінің үш дәрежесімен және "Отан" орденімен марапатталған соғыс ардагерлері мен мүгедектерін жерлеу рәсімдері бойынша қызмет көрсету</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27375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14809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1999 жылдың 26 шілдесінде "Отан", "Даңқ" ордендерімен марапатталған, "Халық Қаһарманы" атағын және республиканың құрметті атақтарын алған азаматтарды әлеуметтік қолдау</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4184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87562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40098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137825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29527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19523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13864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 тәрбиешілерге берілген баланы (балаларды) асырап бағу</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13864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595325,8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279921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82062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27683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165068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5108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049</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 пәтерлі тұрғын үйлерде энергетикалық аудит жүргізу</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314976,8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37722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 дамыту</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269754,8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098</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үйлерін сатып алу</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630958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145705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145705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282897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15617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71980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Зоопарктер мен дендропарктердiң жұмыс iстеуiн қамтамасыз ету</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8580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73998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Тарихи-мәдени мұра ескерткіштерін сақтауды және оларға қол жетімділікті қамтамасыз ету</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37259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74762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40003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20453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дене шынықтыру және спорт бөлімі </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61153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10518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4449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33124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9663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101200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101200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197778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47110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21024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25946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20404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20404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және ветеринариялық бақылау бөлімі</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128049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және ветеринариялық бақылау саласындағы мемлекеттік саясатты іске асыру жөніндегі қызметтер</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24394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90355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Жаңартылатын энергия көздерін пайдалануды қолдау</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35711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18041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18041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және қала құрылысы бөлімі</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17670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11670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 схемаларын және елді мекендердің бас жоспарларын әзірлеу</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400600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11488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11488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389112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24665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364447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83514,3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493</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өнеркәсіп және туризм бөлімі</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70719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70719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15442,2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15442,2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504,5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мақсатқа сай пайдаланылмаған нысаналы трансферттерді қайтару</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8243,7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6694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 беру</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98738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130812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130812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130812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32074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32074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32074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-275868,3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 (профицитті пайдалану)</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275868,3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130812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130812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 алатын қарыздар</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130812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32074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32074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32074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77130,3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177131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177131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Есепті кезең соңындағы бюджет қаражатының қалдықтары</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Есепті кезең соңындағы бюджет қаражатының қалдықтары</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Шиелі аудандық мәслихатының</w:t>
            </w:r>
            <w:r>
              <w:br/>
            </w:r>
            <w:r>
              <w:rPr>
                <w:rFonts w:ascii="Times New Roman"/>
                <w:b w:val="false"/>
                <w:i w:val="false"/>
                <w:color w:val="000000"/>
                <w:sz w:val="20"/>
              </w:rPr>
              <w:t>2015 жылғы "23" шілдедегі 43 сессиясының</w:t>
            </w:r>
            <w:r>
              <w:br/>
            </w:r>
            <w:r>
              <w:rPr>
                <w:rFonts w:ascii="Times New Roman"/>
                <w:b w:val="false"/>
                <w:i w:val="false"/>
                <w:color w:val="000000"/>
                <w:sz w:val="20"/>
              </w:rPr>
              <w:t>№ 43/4 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Шиелі аудандық мәслихатының</w:t>
            </w:r>
            <w:r>
              <w:br/>
            </w:r>
            <w:r>
              <w:rPr>
                <w:rFonts w:ascii="Times New Roman"/>
                <w:b w:val="false"/>
                <w:i w:val="false"/>
                <w:color w:val="000000"/>
                <w:sz w:val="20"/>
              </w:rPr>
              <w:t>2014 жылғы "24" желтоқсандағы 36-сессиясының</w:t>
            </w:r>
            <w:r>
              <w:br/>
            </w:r>
            <w:r>
              <w:rPr>
                <w:rFonts w:ascii="Times New Roman"/>
                <w:b w:val="false"/>
                <w:i w:val="false"/>
                <w:color w:val="000000"/>
                <w:sz w:val="20"/>
              </w:rPr>
              <w:t>№ 36/2 шешіміне 4-қосымша</w:t>
            </w:r>
          </w:p>
        </w:tc>
      </w:tr>
    </w:tbl>
    <w:bookmarkStart w:name="z252" w:id="1"/>
    <w:p>
      <w:pPr>
        <w:spacing w:after="0"/>
        <w:ind w:left="0"/>
        <w:jc w:val="left"/>
      </w:pPr>
      <w:r>
        <w:rPr>
          <w:rFonts w:ascii="Times New Roman"/>
          <w:b/>
          <w:i w:val="false"/>
          <w:color w:val="000000"/>
        </w:rPr>
        <w:t xml:space="preserve"> Кент, ауыл, ауылдық округ әкімі аппаратының 2015 жылға арналған жергілікті бюджеттерінің шығыстары</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7"/>
        <w:gridCol w:w="1546"/>
        <w:gridCol w:w="1547"/>
        <w:gridCol w:w="4926"/>
        <w:gridCol w:w="293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2.Шығындар</w:t>
            </w: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1969164</w:t>
            </w:r>
            <w:r>
              <w:br/>
            </w:r>
            <w:r>
              <w:rPr>
                <w:rFonts w:ascii="Times New Roman"/>
                <w:b w:val="false"/>
                <w:i w:val="false"/>
                <w:color w:val="000000"/>
                <w:sz w:val="20"/>
              </w:rPr>
              <w:t>
</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 көрсету</w:t>
            </w: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325301</w:t>
            </w:r>
            <w:r>
              <w:br/>
            </w:r>
            <w:r>
              <w:rPr>
                <w:rFonts w:ascii="Times New Roman"/>
                <w:b w:val="false"/>
                <w:i w:val="false"/>
                <w:color w:val="000000"/>
                <w:sz w:val="20"/>
              </w:rPr>
              <w:t>
</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325301</w:t>
            </w:r>
            <w:r>
              <w:br/>
            </w:r>
            <w:r>
              <w:rPr>
                <w:rFonts w:ascii="Times New Roman"/>
                <w:b w:val="false"/>
                <w:i w:val="false"/>
                <w:color w:val="000000"/>
                <w:sz w:val="20"/>
              </w:rPr>
              <w:t>
</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300124</w:t>
            </w:r>
            <w:r>
              <w:br/>
            </w:r>
            <w:r>
              <w:rPr>
                <w:rFonts w:ascii="Times New Roman"/>
                <w:b w:val="false"/>
                <w:i w:val="false"/>
                <w:color w:val="000000"/>
                <w:sz w:val="20"/>
              </w:rPr>
              <w:t>
</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4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21962</w:t>
            </w:r>
            <w:r>
              <w:br/>
            </w:r>
            <w:r>
              <w:rPr>
                <w:rFonts w:ascii="Times New Roman"/>
                <w:b w:val="false"/>
                <w:i w:val="false"/>
                <w:color w:val="000000"/>
                <w:sz w:val="20"/>
              </w:rPr>
              <w:t>
</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4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3215</w:t>
            </w:r>
            <w:r>
              <w:br/>
            </w:r>
            <w:r>
              <w:rPr>
                <w:rFonts w:ascii="Times New Roman"/>
                <w:b w:val="false"/>
                <w:i w:val="false"/>
                <w:color w:val="000000"/>
                <w:sz w:val="20"/>
              </w:rPr>
              <w:t>
</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1158999</w:t>
            </w:r>
            <w:r>
              <w:br/>
            </w:r>
            <w:r>
              <w:rPr>
                <w:rFonts w:ascii="Times New Roman"/>
                <w:b w:val="false"/>
                <w:i w:val="false"/>
                <w:color w:val="000000"/>
                <w:sz w:val="20"/>
              </w:rPr>
              <w:t>
</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1158999</w:t>
            </w:r>
            <w:r>
              <w:br/>
            </w:r>
            <w:r>
              <w:rPr>
                <w:rFonts w:ascii="Times New Roman"/>
                <w:b w:val="false"/>
                <w:i w:val="false"/>
                <w:color w:val="000000"/>
                <w:sz w:val="20"/>
              </w:rPr>
              <w:t>
</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4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ұйымдарының қызметін қамтамасыз ету</w:t>
            </w: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502360</w:t>
            </w:r>
            <w:r>
              <w:br/>
            </w:r>
            <w:r>
              <w:rPr>
                <w:rFonts w:ascii="Times New Roman"/>
                <w:b w:val="false"/>
                <w:i w:val="false"/>
                <w:color w:val="000000"/>
                <w:sz w:val="20"/>
              </w:rPr>
              <w:t>
</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4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w:t>
            </w:r>
            <w:r>
              <w:br/>
            </w:r>
            <w:r>
              <w:rPr>
                <w:rFonts w:ascii="Times New Roman"/>
                <w:b w:val="false"/>
                <w:i w:val="false"/>
                <w:color w:val="000000"/>
                <w:sz w:val="20"/>
              </w:rPr>
              <w:t>
</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4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656425</w:t>
            </w:r>
            <w:r>
              <w:br/>
            </w:r>
            <w:r>
              <w:rPr>
                <w:rFonts w:ascii="Times New Roman"/>
                <w:b w:val="false"/>
                <w:i w:val="false"/>
                <w:color w:val="000000"/>
                <w:sz w:val="20"/>
              </w:rPr>
              <w:t>
</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05 </w:t>
            </w: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4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47731</w:t>
            </w:r>
            <w:r>
              <w:br/>
            </w:r>
            <w:r>
              <w:rPr>
                <w:rFonts w:ascii="Times New Roman"/>
                <w:b w:val="false"/>
                <w:i w:val="false"/>
                <w:color w:val="000000"/>
                <w:sz w:val="20"/>
              </w:rPr>
              <w:t>
</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123</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47731</w:t>
            </w:r>
            <w:r>
              <w:br/>
            </w:r>
            <w:r>
              <w:rPr>
                <w:rFonts w:ascii="Times New Roman"/>
                <w:b w:val="false"/>
                <w:i w:val="false"/>
                <w:color w:val="000000"/>
                <w:sz w:val="20"/>
              </w:rPr>
              <w:t>
</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003</w:t>
            </w:r>
            <w:r>
              <w:br/>
            </w:r>
            <w:r>
              <w:rPr>
                <w:rFonts w:ascii="Times New Roman"/>
                <w:b w:val="false"/>
                <w:i w:val="false"/>
                <w:color w:val="000000"/>
                <w:sz w:val="20"/>
              </w:rPr>
              <w:t>
</w:t>
            </w:r>
          </w:p>
        </w:tc>
        <w:tc>
          <w:tcPr>
            <w:tcW w:w="4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17619</w:t>
            </w:r>
            <w:r>
              <w:br/>
            </w:r>
            <w:r>
              <w:rPr>
                <w:rFonts w:ascii="Times New Roman"/>
                <w:b w:val="false"/>
                <w:i w:val="false"/>
                <w:color w:val="000000"/>
                <w:sz w:val="20"/>
              </w:rPr>
              <w:t>
</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4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халықты жұмыспен қамтуды қамтамасыз ету</w:t>
            </w: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30112</w:t>
            </w:r>
            <w:r>
              <w:br/>
            </w:r>
            <w:r>
              <w:rPr>
                <w:rFonts w:ascii="Times New Roman"/>
                <w:b w:val="false"/>
                <w:i w:val="false"/>
                <w:color w:val="000000"/>
                <w:sz w:val="20"/>
              </w:rPr>
              <w:t>
</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коммуналдық шаруашылық</w:t>
            </w: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279921</w:t>
            </w:r>
            <w:r>
              <w:br/>
            </w:r>
            <w:r>
              <w:rPr>
                <w:rFonts w:ascii="Times New Roman"/>
                <w:b w:val="false"/>
                <w:i w:val="false"/>
                <w:color w:val="000000"/>
                <w:sz w:val="20"/>
              </w:rPr>
              <w:t>
</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123</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279921</w:t>
            </w:r>
            <w:r>
              <w:br/>
            </w:r>
            <w:r>
              <w:rPr>
                <w:rFonts w:ascii="Times New Roman"/>
                <w:b w:val="false"/>
                <w:i w:val="false"/>
                <w:color w:val="000000"/>
                <w:sz w:val="20"/>
              </w:rPr>
              <w:t>
</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4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82062</w:t>
            </w:r>
            <w:r>
              <w:br/>
            </w:r>
            <w:r>
              <w:rPr>
                <w:rFonts w:ascii="Times New Roman"/>
                <w:b w:val="false"/>
                <w:i w:val="false"/>
                <w:color w:val="000000"/>
                <w:sz w:val="20"/>
              </w:rPr>
              <w:t>
</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4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27683</w:t>
            </w:r>
            <w:r>
              <w:br/>
            </w:r>
            <w:r>
              <w:rPr>
                <w:rFonts w:ascii="Times New Roman"/>
                <w:b w:val="false"/>
                <w:i w:val="false"/>
                <w:color w:val="000000"/>
                <w:sz w:val="20"/>
              </w:rPr>
              <w:t>
</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165068</w:t>
            </w:r>
            <w:r>
              <w:br/>
            </w:r>
            <w:r>
              <w:rPr>
                <w:rFonts w:ascii="Times New Roman"/>
                <w:b w:val="false"/>
                <w:i w:val="false"/>
                <w:color w:val="000000"/>
                <w:sz w:val="20"/>
              </w:rPr>
              <w:t>
</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4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5108</w:t>
            </w:r>
            <w:r>
              <w:br/>
            </w:r>
            <w:r>
              <w:rPr>
                <w:rFonts w:ascii="Times New Roman"/>
                <w:b w:val="false"/>
                <w:i w:val="false"/>
                <w:color w:val="000000"/>
                <w:sz w:val="20"/>
              </w:rPr>
              <w:t>
</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145705</w:t>
            </w:r>
            <w:r>
              <w:br/>
            </w:r>
            <w:r>
              <w:rPr>
                <w:rFonts w:ascii="Times New Roman"/>
                <w:b w:val="false"/>
                <w:i w:val="false"/>
                <w:color w:val="000000"/>
                <w:sz w:val="20"/>
              </w:rPr>
              <w:t>
</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123</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145705</w:t>
            </w:r>
            <w:r>
              <w:br/>
            </w:r>
            <w:r>
              <w:rPr>
                <w:rFonts w:ascii="Times New Roman"/>
                <w:b w:val="false"/>
                <w:i w:val="false"/>
                <w:color w:val="000000"/>
                <w:sz w:val="20"/>
              </w:rPr>
              <w:t>
</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4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145705</w:t>
            </w:r>
            <w:r>
              <w:br/>
            </w:r>
            <w:r>
              <w:rPr>
                <w:rFonts w:ascii="Times New Roman"/>
                <w:b w:val="false"/>
                <w:i w:val="false"/>
                <w:color w:val="000000"/>
                <w:sz w:val="20"/>
              </w:rPr>
              <w:t>
</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коммуникациялар</w:t>
            </w: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11488</w:t>
            </w:r>
            <w:r>
              <w:br/>
            </w:r>
            <w:r>
              <w:rPr>
                <w:rFonts w:ascii="Times New Roman"/>
                <w:b w:val="false"/>
                <w:i w:val="false"/>
                <w:color w:val="000000"/>
                <w:sz w:val="20"/>
              </w:rPr>
              <w:t>
</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123</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11488</w:t>
            </w:r>
            <w:r>
              <w:br/>
            </w:r>
            <w:r>
              <w:rPr>
                <w:rFonts w:ascii="Times New Roman"/>
                <w:b w:val="false"/>
                <w:i w:val="false"/>
                <w:color w:val="000000"/>
                <w:sz w:val="20"/>
              </w:rPr>
              <w:t>
</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4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11488</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Шиелі аудандық мәслихатының</w:t>
            </w:r>
            <w:r>
              <w:br/>
            </w:r>
            <w:r>
              <w:rPr>
                <w:rFonts w:ascii="Times New Roman"/>
                <w:b w:val="false"/>
                <w:i w:val="false"/>
                <w:color w:val="000000"/>
                <w:sz w:val="20"/>
              </w:rPr>
              <w:t>2015 жылғы "23" шілдедегі 43 сессиясының</w:t>
            </w:r>
            <w:r>
              <w:br/>
            </w:r>
            <w:r>
              <w:rPr>
                <w:rFonts w:ascii="Times New Roman"/>
                <w:b w:val="false"/>
                <w:i w:val="false"/>
                <w:color w:val="000000"/>
                <w:sz w:val="20"/>
              </w:rPr>
              <w:t>№ 43/4 шешіміне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Шиелі аудандық мәслихатының</w:t>
            </w:r>
            <w:r>
              <w:br/>
            </w:r>
            <w:r>
              <w:rPr>
                <w:rFonts w:ascii="Times New Roman"/>
                <w:b w:val="false"/>
                <w:i w:val="false"/>
                <w:color w:val="000000"/>
                <w:sz w:val="20"/>
              </w:rPr>
              <w:t>2014 жылғы "24" желтоқсандағы 36-сессиясының</w:t>
            </w:r>
            <w:r>
              <w:br/>
            </w:r>
            <w:r>
              <w:rPr>
                <w:rFonts w:ascii="Times New Roman"/>
                <w:b w:val="false"/>
                <w:i w:val="false"/>
                <w:color w:val="000000"/>
                <w:sz w:val="20"/>
              </w:rPr>
              <w:t>№ 36/2 шешіміне 7- қосымша</w:t>
            </w:r>
          </w:p>
        </w:tc>
      </w:tr>
    </w:tbl>
    <w:bookmarkStart w:name="z289" w:id="2"/>
    <w:p>
      <w:pPr>
        <w:spacing w:after="0"/>
        <w:ind w:left="0"/>
        <w:jc w:val="left"/>
      </w:pPr>
      <w:r>
        <w:rPr>
          <w:rFonts w:ascii="Times New Roman"/>
          <w:b/>
          <w:i w:val="false"/>
          <w:color w:val="000000"/>
        </w:rPr>
        <w:t xml:space="preserve"> 2015-2017 жылдарға арналған аудандық бюджеттiң даму бағдарламаларының тізімі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9"/>
        <w:gridCol w:w="2467"/>
        <w:gridCol w:w="2832"/>
        <w:gridCol w:w="526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2.Шығындар</w:t>
            </w:r>
            <w:r>
              <w:br/>
            </w:r>
            <w:r>
              <w:rPr>
                <w:rFonts w:ascii="Times New Roman"/>
                <w:b w:val="false"/>
                <w:i w:val="false"/>
                <w:color w:val="000000"/>
                <w:sz w:val="20"/>
              </w:rPr>
              <w:t>
</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r>
              <w:br/>
            </w:r>
            <w:r>
              <w:rPr>
                <w:rFonts w:ascii="Times New Roman"/>
                <w:b w:val="false"/>
                <w:i w:val="false"/>
                <w:color w:val="000000"/>
                <w:sz w:val="20"/>
              </w:rPr>
              <w:t>
</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жүйесiн дамытуға</w:t>
            </w:r>
            <w:r>
              <w:br/>
            </w:r>
            <w:r>
              <w:rPr>
                <w:rFonts w:ascii="Times New Roman"/>
                <w:b w:val="false"/>
                <w:i w:val="false"/>
                <w:color w:val="000000"/>
                <w:sz w:val="20"/>
              </w:rPr>
              <w:t>
</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5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040 </w:t>
            </w:r>
            <w:r>
              <w:br/>
            </w:r>
            <w:r>
              <w:rPr>
                <w:rFonts w:ascii="Times New Roman"/>
                <w:b w:val="false"/>
                <w:i w:val="false"/>
                <w:color w:val="000000"/>
                <w:sz w:val="20"/>
              </w:rPr>
              <w:t>
</w:t>
            </w:r>
          </w:p>
        </w:tc>
        <w:tc>
          <w:tcPr>
            <w:tcW w:w="5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объектілерін дамыту</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