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fe80" w14:textId="3b4f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2015 жылғы 04 мамырдағы № 40/2 шешімі. Қызылорда облысының Әділет департаментінде 2015 жылғы 02 маусымда № 5006 болып тіркелді. Күші жойылды - Қызылорда облысы Шиелі аудандық мәслихатының 2016 жылғы 25 тамыздағы № 4/5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аудандық мәслихатының 25.08.2016 </w:t>
      </w:r>
      <w:r>
        <w:rPr>
          <w:rFonts w:ascii="Times New Roman"/>
          <w:b w:val="false"/>
          <w:i w:val="false"/>
          <w:color w:val="ff0000"/>
          <w:sz w:val="28"/>
        </w:rPr>
        <w:t>№ 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 Заңына,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 2247</w:t>
      </w:r>
      <w:r>
        <w:rPr>
          <w:rFonts w:ascii="Times New Roman"/>
          <w:b w:val="false"/>
          <w:i w:val="false"/>
          <w:color w:val="000000"/>
          <w:sz w:val="28"/>
        </w:rPr>
        <w:t xml:space="preserve"> Заңына, "Қазақстан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 2676</w:t>
      </w:r>
      <w:r>
        <w:rPr>
          <w:rFonts w:ascii="Times New Roman"/>
          <w:b w:val="false"/>
          <w:i w:val="false"/>
          <w:color w:val="000000"/>
          <w:sz w:val="28"/>
        </w:rPr>
        <w:t xml:space="preserve"> Заңына,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 365-1</w:t>
      </w:r>
      <w:r>
        <w:rPr>
          <w:rFonts w:ascii="Times New Roman"/>
          <w:b w:val="false"/>
          <w:i w:val="false"/>
          <w:color w:val="000000"/>
          <w:sz w:val="28"/>
        </w:rPr>
        <w:t xml:space="preserve"> Заңына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"Арнаулы мемлекеттік жәрдемақы тағайындаудың және төлеудің ережесін бекіту туралы" Қазақстан Республикасы Үкіметінің 2001 жылғы 31 қаңтардағы </w:t>
      </w:r>
      <w:r>
        <w:rPr>
          <w:rFonts w:ascii="Times New Roman"/>
          <w:b w:val="false"/>
          <w:i w:val="false"/>
          <w:color w:val="000000"/>
          <w:sz w:val="28"/>
        </w:rPr>
        <w:t>№ 161</w:t>
      </w:r>
      <w:r>
        <w:rPr>
          <w:rFonts w:ascii="Times New Roman"/>
          <w:b w:val="false"/>
          <w:i w:val="false"/>
          <w:color w:val="000000"/>
          <w:sz w:val="28"/>
        </w:rPr>
        <w:t xml:space="preserve"> қаулысына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Шиелі аудандық мәслихатының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Шиелі аудандық 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 Архабаев</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жұмыспен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қамтуды үйлестіру және әлеуметтік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бағдарламалар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Ж.Жылқышиева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"04" мамыр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2015 жылғы "04" мамырдағы</w:t>
            </w:r>
            <w:r>
              <w:br/>
            </w:r>
            <w:r>
              <w:rPr>
                <w:rFonts w:ascii="Times New Roman"/>
                <w:b w:val="false"/>
                <w:i w:val="false"/>
                <w:color w:val="000000"/>
                <w:sz w:val="20"/>
              </w:rPr>
              <w:t>№ 40/2 шешiмiмен бекiтiлген</w:t>
            </w:r>
          </w:p>
        </w:tc>
      </w:tr>
    </w:tbl>
    <w:bookmarkStart w:name="z18"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r>
        <w:rPr>
          <w:rFonts w:ascii="Times New Roman"/>
          <w:b w:val="false"/>
          <w:i w:val="false"/>
          <w:color w:val="000000"/>
          <w:sz w:val="28"/>
        </w:rPr>
        <w:t>2. Әлеуметтік көмек Шиелі ауданының аумағында тұрақты тұратын мұқтаж азаматтардың жекелеген санаттарына көрсетіледі.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Қағидаларда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өмiрлiк қиын жағдайдың туындауына байланысты әлеуметтiк көмек көрсетуге үмiткер адамның (отбасының) өтiнiшiн қарау бойынша Шиелі ауданы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ең төмен күнкеріс деңгейі – "Қазақстан Республикасы Ұлттық экономика Министрлігі Статистика Комитетінің Қызылорда обылысының статистика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жергілікті атқарушы орган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(бұдан әрі - ЖАО);</w:t>
      </w:r>
      <w:r>
        <w:br/>
      </w:r>
      <w:r>
        <w:rPr>
          <w:rFonts w:ascii="Times New Roman"/>
          <w:b w:val="false"/>
          <w:i w:val="false"/>
          <w:color w:val="000000"/>
          <w:sz w:val="28"/>
        </w:rPr>
        <w:t>
      </w:t>
      </w:r>
      <w:r>
        <w:rPr>
          <w:rFonts w:ascii="Times New Roman"/>
          <w:b w:val="false"/>
          <w:i w:val="false"/>
          <w:color w:val="000000"/>
          <w:sz w:val="28"/>
        </w:rPr>
        <w:t>5)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 xml:space="preserve">6) отбасының (азаматтың) жан басына шаққандағы орташа табысы – </w:t>
      </w:r>
      <w:r>
        <w:br/>
      </w:r>
      <w:r>
        <w:rPr>
          <w:rFonts w:ascii="Times New Roman"/>
          <w:b w:val="false"/>
          <w:i w:val="false"/>
          <w:color w:val="000000"/>
          <w:sz w:val="28"/>
        </w:rPr>
        <w:t>-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7) Өрлеу жобасы – отбасының еңбекке қабілетті мүшелерінің жұмыспен қамтуға жәрдемдесудің белсенді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отбасыға (адамға) шартты ақшалай көмек беру бағдарламасы.</w:t>
      </w:r>
      <w:r>
        <w:br/>
      </w:r>
      <w:r>
        <w:rPr>
          <w:rFonts w:ascii="Times New Roman"/>
          <w:b w:val="false"/>
          <w:i w:val="false"/>
          <w:color w:val="000000"/>
          <w:sz w:val="28"/>
        </w:rPr>
        <w:t>
      </w:t>
      </w:r>
      <w:r>
        <w:rPr>
          <w:rFonts w:ascii="Times New Roman"/>
          <w:b w:val="false"/>
          <w:i w:val="false"/>
          <w:color w:val="000000"/>
          <w:sz w:val="28"/>
        </w:rPr>
        <w:t>8)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9) уәкiлеттi орган – жергілікті бюджет есебінен қаржыландырылатын, әлеуметтік көмек көрсетуді жүзеге асыратын "Шиелі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уәкілетті ұйым – "Қазақстан Республикасы Денсаулық сақтау және әлеуметтік даму Министрлігінің Зейнетақы төлеу жөніндегі мемлекеттік орталық" республикалық мемлекеттік қазыналық кәсіпорнының Қызылорда облыстық филиалы Шиелі аудандық бөлімшесі;</w:t>
      </w:r>
      <w:r>
        <w:br/>
      </w:r>
      <w:r>
        <w:rPr>
          <w:rFonts w:ascii="Times New Roman"/>
          <w:b w:val="false"/>
          <w:i w:val="false"/>
          <w:color w:val="000000"/>
          <w:sz w:val="28"/>
        </w:rPr>
        <w:t>
      </w:t>
      </w:r>
      <w:r>
        <w:rPr>
          <w:rFonts w:ascii="Times New Roman"/>
          <w:b w:val="false"/>
          <w:i w:val="false"/>
          <w:color w:val="000000"/>
          <w:sz w:val="28"/>
        </w:rPr>
        <w:t>11)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 ауылдық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w:t>
      </w:r>
      <w:r>
        <w:rPr>
          <w:rFonts w:ascii="Times New Roman"/>
          <w:b w:val="false"/>
          <w:i w:val="false"/>
          <w:color w:val="000000"/>
          <w:sz w:val="28"/>
        </w:rPr>
        <w:t>13) шектi мөлшер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14) отбасының белсенділігін арттырудың әлеуметтік келісім 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15)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Қызылорда облысы Шиелі аудандық мәслихатының 11.02.2016 </w:t>
      </w:r>
      <w:r>
        <w:rPr>
          <w:rFonts w:ascii="Times New Roman"/>
          <w:b w:val="false"/>
          <w:i w:val="false"/>
          <w:color w:val="ff0000"/>
          <w:sz w:val="28"/>
        </w:rPr>
        <w:t>№ 50/6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қағидаларда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6.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Әлеуметтік көмек алушылар санаттарының тізбесі:</w:t>
      </w:r>
      <w:r>
        <w:br/>
      </w:r>
      <w:r>
        <w:rPr>
          <w:rFonts w:ascii="Times New Roman"/>
          <w:b w:val="false"/>
          <w:i w:val="false"/>
          <w:color w:val="000000"/>
          <w:sz w:val="28"/>
        </w:rPr>
        <w:t>
      </w:t>
      </w:r>
      <w:r>
        <w:rPr>
          <w:rFonts w:ascii="Times New Roman"/>
          <w:b w:val="false"/>
          <w:i w:val="false"/>
          <w:color w:val="000000"/>
          <w:sz w:val="28"/>
        </w:rPr>
        <w:t>1) Ұлы Отан соғысы қатысушылары және мүгедектері;</w:t>
      </w:r>
      <w:r>
        <w:br/>
      </w:r>
      <w:r>
        <w:rPr>
          <w:rFonts w:ascii="Times New Roman"/>
          <w:b w:val="false"/>
          <w:i w:val="false"/>
          <w:color w:val="000000"/>
          <w:sz w:val="28"/>
        </w:rPr>
        <w:t>
      </w:t>
      </w:r>
      <w:r>
        <w:rPr>
          <w:rFonts w:ascii="Times New Roman"/>
          <w:b w:val="false"/>
          <w:i w:val="false"/>
          <w:color w:val="000000"/>
          <w:sz w:val="28"/>
        </w:rPr>
        <w:t>2) жеңiлдiктер мен кепiлдiктер жағынан Ұлы Отан соғысына қатысушыларға теңестiрiлген адамдар, оның ішінде:</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w:t>
      </w:r>
      <w:r>
        <w:br/>
      </w:r>
      <w:r>
        <w:rPr>
          <w:rFonts w:ascii="Times New Roman"/>
          <w:b w:val="false"/>
          <w:i w:val="false"/>
          <w:color w:val="000000"/>
          <w:sz w:val="28"/>
        </w:rPr>
        <w:t>
      </w:t>
      </w:r>
      <w:r>
        <w:rPr>
          <w:rFonts w:ascii="Times New Roman"/>
          <w:b w:val="false"/>
          <w:i w:val="false"/>
          <w:color w:val="000000"/>
          <w:sz w:val="28"/>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 xml:space="preserve">басқа мемлекеттердiң аумақтарындағы ұрыс қимылдарына қатысушылар, атап айтқанда: </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оның ішінде:</w:t>
      </w:r>
      <w:r>
        <w:br/>
      </w:r>
      <w:r>
        <w:rPr>
          <w:rFonts w:ascii="Times New Roman"/>
          <w:b w:val="false"/>
          <w:i w:val="false"/>
          <w:color w:val="000000"/>
          <w:sz w:val="28"/>
        </w:rPr>
        <w:t>
      </w:t>
      </w:r>
      <w:r>
        <w:rPr>
          <w:rFonts w:ascii="Times New Roman"/>
          <w:b w:val="false"/>
          <w:i w:val="false"/>
          <w:color w:val="000000"/>
          <w:sz w:val="28"/>
        </w:rPr>
        <w:t xml:space="preserve">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w:t>
      </w:r>
      <w:r>
        <w:rPr>
          <w:rFonts w:ascii="Times New Roman"/>
          <w:b w:val="false"/>
          <w:i w:val="false"/>
          <w:color w:val="000000"/>
          <w:sz w:val="28"/>
        </w:rPr>
        <w:t>4)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w:t>
      </w:r>
      <w:r>
        <w:rPr>
          <w:rFonts w:ascii="Times New Roman"/>
          <w:b w:val="false"/>
          <w:i w:val="false"/>
          <w:color w:val="000000"/>
          <w:sz w:val="28"/>
        </w:rPr>
        <w:t>5)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w:t>
      </w:r>
      <w:r>
        <w:br/>
      </w:r>
      <w:r>
        <w:rPr>
          <w:rFonts w:ascii="Times New Roman"/>
          <w:b w:val="false"/>
          <w:i w:val="false"/>
          <w:color w:val="000000"/>
          <w:sz w:val="28"/>
        </w:rPr>
        <w:t>
      </w:t>
      </w:r>
      <w:r>
        <w:rPr>
          <w:rFonts w:ascii="Times New Roman"/>
          <w:b w:val="false"/>
          <w:i w:val="false"/>
          <w:color w:val="000000"/>
          <w:sz w:val="28"/>
        </w:rPr>
        <w:t xml:space="preserve">6) мүгедектер, мүгедек баланы тәрбиелеушілер, үйде тәрбиеленетін және оқитын мүгедек балалар; </w:t>
      </w:r>
      <w:r>
        <w:br/>
      </w:r>
      <w:r>
        <w:rPr>
          <w:rFonts w:ascii="Times New Roman"/>
          <w:b w:val="false"/>
          <w:i w:val="false"/>
          <w:color w:val="000000"/>
          <w:sz w:val="28"/>
        </w:rPr>
        <w:t>
      </w:t>
      </w:r>
      <w:r>
        <w:rPr>
          <w:rFonts w:ascii="Times New Roman"/>
          <w:b w:val="false"/>
          <w:i w:val="false"/>
          <w:color w:val="000000"/>
          <w:sz w:val="28"/>
        </w:rPr>
        <w:t>7)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w:t>
      </w:r>
      <w:r>
        <w:rPr>
          <w:rFonts w:ascii="Times New Roman"/>
          <w:b w:val="false"/>
          <w:i w:val="false"/>
          <w:color w:val="000000"/>
          <w:sz w:val="28"/>
        </w:rPr>
        <w:t xml:space="preserve">8)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 </w:t>
      </w:r>
      <w:r>
        <w:br/>
      </w:r>
      <w:r>
        <w:rPr>
          <w:rFonts w:ascii="Times New Roman"/>
          <w:b w:val="false"/>
          <w:i w:val="false"/>
          <w:color w:val="000000"/>
          <w:sz w:val="28"/>
        </w:rPr>
        <w:t>
      </w:t>
      </w:r>
      <w:r>
        <w:rPr>
          <w:rFonts w:ascii="Times New Roman"/>
          <w:b w:val="false"/>
          <w:i w:val="false"/>
          <w:color w:val="000000"/>
          <w:sz w:val="28"/>
        </w:rPr>
        <w:t>9)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w:t>
      </w:r>
      <w:r>
        <w:rPr>
          <w:rFonts w:ascii="Times New Roman"/>
          <w:b w:val="false"/>
          <w:i w:val="false"/>
          <w:color w:val="000000"/>
          <w:sz w:val="28"/>
        </w:rPr>
        <w:t>10) жетім балалар, ата-анасының қамқорлығынсыз қалған балалар, 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11) жан басына шаққандағы табысы ең төменгі күнкөріс деңгейінің шамасынан төмен отбасылары;</w:t>
      </w:r>
      <w:r>
        <w:br/>
      </w:r>
      <w:r>
        <w:rPr>
          <w:rFonts w:ascii="Times New Roman"/>
          <w:b w:val="false"/>
          <w:i w:val="false"/>
          <w:color w:val="000000"/>
          <w:sz w:val="28"/>
        </w:rPr>
        <w:t>
      </w:t>
      </w:r>
      <w:r>
        <w:rPr>
          <w:rFonts w:ascii="Times New Roman"/>
          <w:b w:val="false"/>
          <w:i w:val="false"/>
          <w:color w:val="000000"/>
          <w:sz w:val="28"/>
        </w:rPr>
        <w:t>12) мамандандырылған туберкулезге қарсы медициналық ұйымнан шығарылған, туберкулезден емделудің сүйемелдеу сатысындағы азаматтар;</w:t>
      </w:r>
      <w:r>
        <w:br/>
      </w:r>
      <w:r>
        <w:rPr>
          <w:rFonts w:ascii="Times New Roman"/>
          <w:b w:val="false"/>
          <w:i w:val="false"/>
          <w:color w:val="000000"/>
          <w:sz w:val="28"/>
        </w:rPr>
        <w:t>
      </w:t>
      </w:r>
      <w:r>
        <w:rPr>
          <w:rFonts w:ascii="Times New Roman"/>
          <w:b w:val="false"/>
          <w:i w:val="false"/>
          <w:color w:val="000000"/>
          <w:sz w:val="28"/>
        </w:rPr>
        <w:t>13) гемобластоздар мен апластикалық анемияны қосқанда гематологиялық аурулармен ауырып, диспансерлік есепте тұрған балалар;</w:t>
      </w:r>
      <w:r>
        <w:br/>
      </w:r>
      <w:r>
        <w:rPr>
          <w:rFonts w:ascii="Times New Roman"/>
          <w:b w:val="false"/>
          <w:i w:val="false"/>
          <w:color w:val="000000"/>
          <w:sz w:val="28"/>
        </w:rPr>
        <w:t>
      </w:t>
      </w:r>
      <w:r>
        <w:rPr>
          <w:rFonts w:ascii="Times New Roman"/>
          <w:b w:val="false"/>
          <w:i w:val="false"/>
          <w:color w:val="000000"/>
          <w:sz w:val="28"/>
        </w:rPr>
        <w:t>14) әлеуметтік тұрғыдан халықтың осал топтарынан білім алушы студенттер, атап айтқанда:</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 даму мүмкіндіктері шектеулі балалар;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отбасылары;</w:t>
      </w:r>
      <w:r>
        <w:br/>
      </w:r>
      <w:r>
        <w:rPr>
          <w:rFonts w:ascii="Times New Roman"/>
          <w:b w:val="false"/>
          <w:i w:val="false"/>
          <w:color w:val="000000"/>
          <w:sz w:val="28"/>
        </w:rPr>
        <w:t>
      </w:t>
      </w:r>
      <w:r>
        <w:rPr>
          <w:rFonts w:ascii="Times New Roman"/>
          <w:b w:val="false"/>
          <w:i w:val="false"/>
          <w:color w:val="000000"/>
          <w:sz w:val="28"/>
        </w:rPr>
        <w:t xml:space="preserve">Адамның (отбасының) материалдық-тұрмыстық жағдайына тексеру жүргізу үшін мыналар: </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Жергілікті өкілді органдар ең төмен күнкеріс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4) Отбасының жан басына шаққандағы табысы күнкеріс деңгейінің 60 пайызынан аспаған жағдайда.</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аудандық мәслихат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8.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9. Әлеуметтік көмек атаулы күндер мен мерекелік күндерге келесі мөлшерде:</w:t>
      </w:r>
      <w:r>
        <w:br/>
      </w:r>
      <w:r>
        <w:rPr>
          <w:rFonts w:ascii="Times New Roman"/>
          <w:b w:val="false"/>
          <w:i w:val="false"/>
          <w:color w:val="000000"/>
          <w:sz w:val="28"/>
        </w:rPr>
        <w:t>
      </w:t>
      </w:r>
      <w:r>
        <w:rPr>
          <w:rFonts w:ascii="Times New Roman"/>
          <w:b w:val="false"/>
          <w:i w:val="false"/>
          <w:color w:val="000000"/>
          <w:sz w:val="28"/>
        </w:rPr>
        <w:t xml:space="preserve">1) 9 мамыр – Жеңіс күніне орай: </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сондай-ақ тылда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2)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3) 15 ақпан - Ауғанстан аумағынан совет әскерлерін шығару күніне орай: </w:t>
      </w:r>
      <w:r>
        <w:br/>
      </w:r>
      <w:r>
        <w:rPr>
          <w:rFonts w:ascii="Times New Roman"/>
          <w:b w:val="false"/>
          <w:i w:val="false"/>
          <w:color w:val="000000"/>
          <w:sz w:val="28"/>
        </w:rPr>
        <w:t>
      </w:t>
      </w:r>
      <w:r>
        <w:rPr>
          <w:rFonts w:ascii="Times New Roman"/>
          <w:b w:val="false"/>
          <w:i w:val="false"/>
          <w:color w:val="000000"/>
          <w:sz w:val="28"/>
        </w:rPr>
        <w:t xml:space="preserve">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қызметшiлеріне; </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қызметшiлеріне;</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30 айлық есептік көрсеткіш;</w:t>
      </w:r>
      <w:r>
        <w:br/>
      </w:r>
      <w:r>
        <w:rPr>
          <w:rFonts w:ascii="Times New Roman"/>
          <w:b w:val="false"/>
          <w:i w:val="false"/>
          <w:color w:val="000000"/>
          <w:sz w:val="28"/>
        </w:rPr>
        <w:t>
      </w:t>
      </w:r>
      <w:r>
        <w:rPr>
          <w:rFonts w:ascii="Times New Roman"/>
          <w:b w:val="false"/>
          <w:i w:val="false"/>
          <w:color w:val="000000"/>
          <w:sz w:val="28"/>
        </w:rPr>
        <w:t>4) 26 сәуір - Чернобыль АЭС-інде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5) 29 тамыз-Халықаралық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обьектілердегі басқа да радияциялық апаттар мен авариялардың зардаптарын жоюға қатысқан ядролық қаруды сынаудың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10.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жылына бір рет– шекті шама 40 айлық есептік көрсеткіштен аспайтын мөлшерде;</w:t>
      </w:r>
      <w:r>
        <w:br/>
      </w:r>
      <w:r>
        <w:rPr>
          <w:rFonts w:ascii="Times New Roman"/>
          <w:b w:val="false"/>
          <w:i w:val="false"/>
          <w:color w:val="000000"/>
          <w:sz w:val="28"/>
        </w:rPr>
        <w:t>
      </w:t>
      </w:r>
      <w:r>
        <w:rPr>
          <w:rFonts w:ascii="Times New Roman"/>
          <w:b w:val="false"/>
          <w:i w:val="false"/>
          <w:color w:val="000000"/>
          <w:sz w:val="28"/>
        </w:rPr>
        <w:t>"Отан",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азаматтарға, айына – 1,9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11. Үйде тәрбиеленетін және оқитын мүгедек балаларға әлеуметтік көмек білім беру кезеңіне тоқсан сайын – шекті шама 9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 xml:space="preserve">12.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 </w:t>
      </w:r>
      <w:r>
        <w:br/>
      </w:r>
      <w:r>
        <w:rPr>
          <w:rFonts w:ascii="Times New Roman"/>
          <w:b w:val="false"/>
          <w:i w:val="false"/>
          <w:color w:val="000000"/>
          <w:sz w:val="28"/>
        </w:rPr>
        <w:t>
      </w:t>
      </w:r>
      <w:r>
        <w:rPr>
          <w:rFonts w:ascii="Times New Roman"/>
          <w:b w:val="false"/>
          <w:i w:val="false"/>
          <w:color w:val="000000"/>
          <w:sz w:val="28"/>
        </w:rPr>
        <w:t>13. Әлеуметтік көмектің, әлеуметтік келісім шарт негізіндегі ШАК басқа, шекті мөлшері – 55 айлық есептік көрсеткіштен аспауы керек.</w:t>
      </w:r>
      <w:r>
        <w:br/>
      </w:r>
      <w:r>
        <w:rPr>
          <w:rFonts w:ascii="Times New Roman"/>
          <w:b w:val="false"/>
          <w:i w:val="false"/>
          <w:color w:val="000000"/>
          <w:sz w:val="28"/>
        </w:rPr>
        <w:t>
      </w:t>
      </w:r>
      <w:r>
        <w:rPr>
          <w:rFonts w:ascii="Times New Roman"/>
          <w:b w:val="false"/>
          <w:i w:val="false"/>
          <w:color w:val="000000"/>
          <w:sz w:val="28"/>
        </w:rPr>
        <w:t>14. Табиғи зілзала немесе өрттің салдарынан өмірлік қиын жағдай туындаған кезде әлеуметтік көмек үшін өтініш білдіру мерзімі - табиғи зілзала немесе өрттің салдарынан өмірлік қиын жағдай туындағаннан кейін үш ай ағымында.</w:t>
      </w:r>
      <w:r>
        <w:br/>
      </w:r>
      <w:r>
        <w:rPr>
          <w:rFonts w:ascii="Times New Roman"/>
          <w:b w:val="false"/>
          <w:i w:val="false"/>
          <w:color w:val="000000"/>
          <w:sz w:val="28"/>
        </w:rPr>
        <w:t>
      </w:t>
      </w:r>
      <w:r>
        <w:rPr>
          <w:rFonts w:ascii="Times New Roman"/>
          <w:b w:val="false"/>
          <w:i w:val="false"/>
          <w:color w:val="000000"/>
          <w:sz w:val="28"/>
        </w:rPr>
        <w:t xml:space="preserve">15. Әрбір жекеленген жағдайда көрсетілетін әлеуметтік көмектің, әлеуметтік келісім шарт негізіндегі ШАК басқа, мөлшерін арнайы комиссия айқындайды және оны әлеуметтік көмекті көрсету қажеттілігі туралы қорытындыда көрсетеді. </w:t>
      </w:r>
      <w:r>
        <w:br/>
      </w:r>
      <w:r>
        <w:rPr>
          <w:rFonts w:ascii="Times New Roman"/>
          <w:b w:val="false"/>
          <w:i w:val="false"/>
          <w:color w:val="000000"/>
          <w:sz w:val="28"/>
        </w:rPr>
        <w:t>
      </w:t>
      </w:r>
      <w:r>
        <w:rPr>
          <w:rFonts w:ascii="Times New Roman"/>
          <w:b w:val="false"/>
          <w:i w:val="false"/>
          <w:color w:val="000000"/>
          <w:sz w:val="28"/>
        </w:rPr>
        <w:t>15-1.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қолданылатын және ШАК төленетін кезеңде атаулы әлеуметтік көмек төлеу тоқтатылады. </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16. 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 ай сайын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17. Гемобластоздар мен апластикалық анемияны қосқанда гемотологиялық аурулармен ауырған диспансерлік есепте тұрған балаларға дәрі-дәрмектер алуға әлеуметтік көмек ай сайын шекті шама 7,6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18. Жоғары оқу орнынан кейінгі кәсіптік оқу бағдарламаларын іске асыратын білім беру ұйымдарына ғылыми және педагогикалық кадрларды даярлауға бағытталған магистр академиялық дәрежесін алу үшін, студенттерге оқу ақысын төлеуге әлеуметтік көмек өңірге қажет мамандықтар бойынша әлеуметтік тұрғыдан халықтың осал тобы қатарынан, күндізгі оқыту нысаны бойынша білім алатын аудан жастарына тағайындалады.</w:t>
      </w:r>
      <w:r>
        <w:br/>
      </w:r>
      <w:r>
        <w:rPr>
          <w:rFonts w:ascii="Times New Roman"/>
          <w:b w:val="false"/>
          <w:i w:val="false"/>
          <w:color w:val="000000"/>
          <w:sz w:val="28"/>
        </w:rPr>
        <w:t>
      </w:t>
      </w:r>
      <w:r>
        <w:rPr>
          <w:rFonts w:ascii="Times New Roman"/>
          <w:b w:val="false"/>
          <w:i w:val="false"/>
          <w:color w:val="000000"/>
          <w:sz w:val="28"/>
        </w:rPr>
        <w:t>Студенттерге әлеуметтік көмек жергілікті бюджет қаражаты есебінен, жылына бір рет, оқу орнының білім беру қызметінің құны шегіндегі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000000"/>
          <w:sz w:val="28"/>
        </w:rPr>
        <w:t>19.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әлеуметтік көмек, жылына бір рет, әрбір отбасы мүшесіне – 40 айлық есептік көрсеткіш, бірақ 150 еселенген айлық есептік көрсеткіш мөлшерінде белгіленген шекті шамадан аспайтын мөлшерде көрсетіледі.</w:t>
      </w:r>
      <w:r>
        <w:br/>
      </w:r>
      <w:r>
        <w:rPr>
          <w:rFonts w:ascii="Times New Roman"/>
          <w:b w:val="false"/>
          <w:i w:val="false"/>
          <w:color w:val="000000"/>
          <w:sz w:val="28"/>
        </w:rPr>
        <w:t>
</w:t>
      </w:r>
    </w:p>
    <w:bookmarkStart w:name="z109"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21.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округтің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 xml:space="preserve">22. Құжаттар салыстырып тексеру үшiн түпнұсқаларда және көшiрмелерде ұсынылады, содан кейiн құжаттардың түпнұсқалары өтiнiш берушiге қайтарылады. </w:t>
      </w:r>
      <w:r>
        <w:br/>
      </w:r>
      <w:r>
        <w:rPr>
          <w:rFonts w:ascii="Times New Roman"/>
          <w:b w:val="false"/>
          <w:i w:val="false"/>
          <w:color w:val="000000"/>
          <w:sz w:val="28"/>
        </w:rPr>
        <w:t>
      </w:t>
      </w:r>
      <w:r>
        <w:rPr>
          <w:rFonts w:ascii="Times New Roman"/>
          <w:b w:val="false"/>
          <w:i w:val="false"/>
          <w:color w:val="000000"/>
          <w:sz w:val="28"/>
        </w:rPr>
        <w:t>22-1.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23. Үмiткер "Өрлеу" жобасына қатысу үшiн жеке өзiнiң немесе отбасының атынан тұрғылықты жерi бойынша уәкiлеттi органға немесе ол болмаған жағдайда ауылдық округ әкiмiне жүгiнедi.</w:t>
      </w:r>
      <w:r>
        <w:br/>
      </w:r>
      <w:r>
        <w:rPr>
          <w:rFonts w:ascii="Times New Roman"/>
          <w:b w:val="false"/>
          <w:i w:val="false"/>
          <w:color w:val="000000"/>
          <w:sz w:val="28"/>
        </w:rPr>
        <w:t>
      </w:t>
      </w:r>
      <w:r>
        <w:rPr>
          <w:rFonts w:ascii="Times New Roman"/>
          <w:b w:val="false"/>
          <w:i w:val="false"/>
          <w:color w:val="000000"/>
          <w:sz w:val="28"/>
        </w:rPr>
        <w:t>24. Уәкiлеттi орган, ауылдық округ әкiмi не ассистент үмiткерге "Өрлеу" жобасына қатысу шарттары туралы консультация бередi және үмiткер қатысуға келiсiм берген жағдайда әңгiмелесу жүргiзеді.</w:t>
      </w:r>
      <w:r>
        <w:br/>
      </w:r>
      <w:r>
        <w:rPr>
          <w:rFonts w:ascii="Times New Roman"/>
          <w:b w:val="false"/>
          <w:i w:val="false"/>
          <w:color w:val="000000"/>
          <w:sz w:val="28"/>
        </w:rPr>
        <w:t>
      </w:t>
      </w:r>
      <w:r>
        <w:rPr>
          <w:rFonts w:ascii="Times New Roman"/>
          <w:b w:val="false"/>
          <w:i w:val="false"/>
          <w:color w:val="000000"/>
          <w:sz w:val="28"/>
        </w:rPr>
        <w:t>Әңгiмелесу жүргiзу кезiнде:</w:t>
      </w:r>
      <w:r>
        <w:br/>
      </w:r>
      <w:r>
        <w:rPr>
          <w:rFonts w:ascii="Times New Roman"/>
          <w:b w:val="false"/>
          <w:i w:val="false"/>
          <w:color w:val="000000"/>
          <w:sz w:val="28"/>
        </w:rPr>
        <w:t>
      </w:t>
      </w:r>
      <w:r>
        <w:rPr>
          <w:rFonts w:ascii="Times New Roman"/>
          <w:b w:val="false"/>
          <w:i w:val="false"/>
          <w:color w:val="000000"/>
          <w:sz w:val="28"/>
        </w:rPr>
        <w:t>1) үмiткердiң ШАК алуға құқығы;</w:t>
      </w:r>
      <w:r>
        <w:br/>
      </w:r>
      <w:r>
        <w:rPr>
          <w:rFonts w:ascii="Times New Roman"/>
          <w:b w:val="false"/>
          <w:i w:val="false"/>
          <w:color w:val="000000"/>
          <w:sz w:val="28"/>
        </w:rPr>
        <w:t>
      </w:t>
      </w:r>
      <w:r>
        <w:rPr>
          <w:rFonts w:ascii="Times New Roman"/>
          <w:b w:val="false"/>
          <w:i w:val="false"/>
          <w:color w:val="000000"/>
          <w:sz w:val="28"/>
        </w:rPr>
        <w:t>2) отбасы мүшелерiне олардың жеке мұқтаждықтары ескерiле отырып көрсетiлетiн арнаулы әлеуметтiк қызметтердiң түрлерi;</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25. Учаскелiк комиссия құжаттарды алған күннен бастап екi жұмыс күнi iшiнде өтiнiш берушiге тексеру жүргiзедi, оның нәтижелерi бойынша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26.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27.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28.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29.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30.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31.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32.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32-1.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Бұл ретте отбасының жанбасына шаққандағы жиынтық табысы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бұйрығымен бекітілген Мемлекеттік атаулы әлеуметтік көмек алуға үміткер адамның (отбасының) жиынтық табысын есептеудің ережесіне сәйкес жүзеге асырылады.</w:t>
      </w:r>
      <w:r>
        <w:br/>
      </w:r>
      <w:r>
        <w:rPr>
          <w:rFonts w:ascii="Times New Roman"/>
          <w:b w:val="false"/>
          <w:i w:val="false"/>
          <w:color w:val="000000"/>
          <w:sz w:val="28"/>
        </w:rPr>
        <w:t>
      </w:t>
      </w:r>
      <w:r>
        <w:rPr>
          <w:rFonts w:ascii="Times New Roman"/>
          <w:b w:val="false"/>
          <w:i w:val="false"/>
          <w:color w:val="000000"/>
          <w:sz w:val="28"/>
        </w:rPr>
        <w:t>33.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w:t>
      </w:r>
      <w:r>
        <w:rPr>
          <w:rFonts w:ascii="Times New Roman"/>
          <w:b w:val="false"/>
          <w:i w:val="false"/>
          <w:color w:val="000000"/>
          <w:sz w:val="28"/>
        </w:rPr>
        <w:t>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тағы басқа сатып алу), жеке кәсіпкерлік қызметті ұйымдастыруға қолданылуқа тиіс.</w:t>
      </w:r>
      <w:r>
        <w:br/>
      </w:r>
      <w:r>
        <w:rPr>
          <w:rFonts w:ascii="Times New Roman"/>
          <w:b w:val="false"/>
          <w:i w:val="false"/>
          <w:color w:val="000000"/>
          <w:sz w:val="28"/>
        </w:rPr>
        <w:t>
      </w:t>
      </w:r>
      <w:r>
        <w:rPr>
          <w:rFonts w:ascii="Times New Roman"/>
          <w:b w:val="false"/>
          <w:i w:val="false"/>
          <w:color w:val="000000"/>
          <w:sz w:val="28"/>
        </w:rPr>
        <w:t>34.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анықталғанда;</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жалтарғанда;</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p>
    <w:bookmarkStart w:name="z142"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мемлекеттiк медициналық-әлеуметтiк мекемелерге тұруға жiберген;</w:t>
      </w:r>
      <w:r>
        <w:br/>
      </w:r>
      <w:r>
        <w:rPr>
          <w:rFonts w:ascii="Times New Roman"/>
          <w:b w:val="false"/>
          <w:i w:val="false"/>
          <w:color w:val="000000"/>
          <w:sz w:val="28"/>
        </w:rPr>
        <w:t>
      </w:t>
      </w:r>
      <w:r>
        <w:rPr>
          <w:rFonts w:ascii="Times New Roman"/>
          <w:b w:val="false"/>
          <w:i w:val="false"/>
          <w:color w:val="000000"/>
          <w:sz w:val="28"/>
        </w:rPr>
        <w:t>4)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(немесе) әлеуметтік келісім шарты бойынша міндетемелерін орындамауы және бұзылуы.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36.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51" w:id="5"/>
    <w:p>
      <w:pPr>
        <w:spacing w:after="0"/>
        <w:ind w:left="0"/>
        <w:jc w:val="left"/>
      </w:pPr>
      <w:r>
        <w:rPr>
          <w:rFonts w:ascii="Times New Roman"/>
          <w:b/>
          <w:i w:val="false"/>
          <w:color w:val="000000"/>
        </w:rPr>
        <w:t xml:space="preserve"> 5. Отбасының белсенділігін арттырудың әлеуметтік келісімшартын жасау.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37. Уәкілетті орган:</w:t>
      </w:r>
      <w:r>
        <w:br/>
      </w:r>
      <w:r>
        <w:rPr>
          <w:rFonts w:ascii="Times New Roman"/>
          <w:b w:val="false"/>
          <w:i w:val="false"/>
          <w:color w:val="000000"/>
          <w:sz w:val="28"/>
        </w:rPr>
        <w:t>
      </w:t>
      </w:r>
      <w:r>
        <w:rPr>
          <w:rFonts w:ascii="Times New Roman"/>
          <w:b w:val="false"/>
          <w:i w:val="false"/>
          <w:color w:val="000000"/>
          <w:sz w:val="28"/>
        </w:rPr>
        <w:t>1)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r>
        <w:br/>
      </w:r>
      <w:r>
        <w:rPr>
          <w:rFonts w:ascii="Times New Roman"/>
          <w:b w:val="false"/>
          <w:i w:val="false"/>
          <w:color w:val="000000"/>
          <w:sz w:val="28"/>
        </w:rPr>
        <w:t>
      </w:t>
      </w:r>
      <w:r>
        <w:rPr>
          <w:rFonts w:ascii="Times New Roman"/>
          <w:b w:val="false"/>
          <w:i w:val="false"/>
          <w:color w:val="000000"/>
          <w:sz w:val="28"/>
        </w:rPr>
        <w:t>2) ШАК-ке құқығы айқындалғаннан кейін бір жұмыс күні ішінде осы Қағидалардың 40-тармағында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Заңына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r>
        <w:br/>
      </w:r>
      <w:r>
        <w:rPr>
          <w:rFonts w:ascii="Times New Roman"/>
          <w:b w:val="false"/>
          <w:i w:val="false"/>
          <w:color w:val="000000"/>
          <w:sz w:val="28"/>
        </w:rPr>
        <w:t>
      </w:t>
      </w:r>
      <w:r>
        <w:rPr>
          <w:rFonts w:ascii="Times New Roman"/>
          <w:b w:val="false"/>
          <w:i w:val="false"/>
          <w:color w:val="000000"/>
          <w:sz w:val="28"/>
        </w:rPr>
        <w:t>3)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38.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r>
        <w:br/>
      </w:r>
      <w:r>
        <w:rPr>
          <w:rFonts w:ascii="Times New Roman"/>
          <w:b w:val="false"/>
          <w:i w:val="false"/>
          <w:color w:val="000000"/>
          <w:sz w:val="28"/>
        </w:rPr>
        <w:t>
      </w:t>
      </w:r>
      <w:r>
        <w:rPr>
          <w:rFonts w:ascii="Times New Roman"/>
          <w:b w:val="false"/>
          <w:i w:val="false"/>
          <w:color w:val="000000"/>
          <w:sz w:val="28"/>
        </w:rPr>
        <w:t>39.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40.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r>
        <w:br/>
      </w:r>
      <w:r>
        <w:rPr>
          <w:rFonts w:ascii="Times New Roman"/>
          <w:b w:val="false"/>
          <w:i w:val="false"/>
          <w:color w:val="000000"/>
          <w:sz w:val="28"/>
        </w:rPr>
        <w:t>
</w:t>
      </w:r>
    </w:p>
    <w:bookmarkStart w:name="z164" w:id="6"/>
    <w:p>
      <w:pPr>
        <w:spacing w:after="0"/>
        <w:ind w:left="0"/>
        <w:jc w:val="left"/>
      </w:pPr>
      <w:r>
        <w:rPr>
          <w:rFonts w:ascii="Times New Roman"/>
          <w:b/>
          <w:i w:val="false"/>
          <w:color w:val="000000"/>
        </w:rPr>
        <w:t xml:space="preserve"> 6. Әлеуметтік көмекті төлеу және қаржыландыру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Әлеуметтік көмек ақшалай нысанда әлеуметтік көмек алушылардың жеке шоттарына екінші деңгейдегі банктер, сонымен қатар банктік қызметтің жекелеген түрлерін жүзеге асыратын ұйымдар арқылы есеп шоттарына ақшалай сомаларды аудару жолымен жүргізеді.</w:t>
      </w:r>
      <w:r>
        <w:br/>
      </w:r>
      <w:r>
        <w:rPr>
          <w:rFonts w:ascii="Times New Roman"/>
          <w:b w:val="false"/>
          <w:i w:val="false"/>
          <w:color w:val="000000"/>
          <w:sz w:val="28"/>
        </w:rPr>
        <w:t>
      </w:t>
      </w:r>
      <w:r>
        <w:rPr>
          <w:rFonts w:ascii="Times New Roman"/>
          <w:b w:val="false"/>
          <w:i w:val="false"/>
          <w:color w:val="000000"/>
          <w:sz w:val="28"/>
        </w:rPr>
        <w:t>42. Әлеуметтік көмек тиісті қаржы жылына арналған републикалық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w:t>
      </w:r>
      <w:r>
        <w:rPr>
          <w:rFonts w:ascii="Times New Roman"/>
          <w:b w:val="false"/>
          <w:i w:val="false"/>
          <w:color w:val="000000"/>
          <w:sz w:val="28"/>
        </w:rPr>
        <w:t>43. 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68" w:id="7"/>
    <w:p>
      <w:pPr>
        <w:spacing w:after="0"/>
        <w:ind w:left="0"/>
        <w:jc w:val="left"/>
      </w:pPr>
      <w:r>
        <w:rPr>
          <w:rFonts w:ascii="Times New Roman"/>
          <w:b/>
          <w:i w:val="false"/>
          <w:color w:val="000000"/>
        </w:rPr>
        <w:t xml:space="preserve"> 7.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Әлеуметтiк көмек көрсету мониторингi мен есепке алуды уәкiлеттi орган "Е-собес" және "Әлеуметтік көмек"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bookmarkStart w:name="z171" w:id="8"/>
    <w:p>
      <w:pPr>
        <w:spacing w:after="0"/>
        <w:ind w:left="0"/>
        <w:jc w:val="both"/>
      </w:pPr>
      <w:r>
        <w:rPr>
          <w:rFonts w:ascii="Times New Roman"/>
          <w:b w:val="false"/>
          <w:i w:val="false"/>
          <w:color w:val="000000"/>
          <w:sz w:val="28"/>
        </w:rPr>
        <w:t>            Отбасыны тіркеу нөмірі ____________</w:t>
      </w:r>
      <w:r>
        <w:br/>
      </w:r>
      <w:r>
        <w:rPr>
          <w:rFonts w:ascii="Times New Roman"/>
          <w:b w:val="false"/>
          <w:i w:val="false"/>
          <w:color w:val="000000"/>
          <w:sz w:val="28"/>
        </w:rPr>
        <w:t>
</w:t>
      </w:r>
    </w:p>
    <w:bookmarkEnd w:id="8"/>
    <w:bookmarkStart w:name="z172" w:id="9"/>
    <w:p>
      <w:pPr>
        <w:spacing w:after="0"/>
        <w:ind w:left="0"/>
        <w:jc w:val="left"/>
      </w:pPr>
      <w:r>
        <w:rPr>
          <w:rFonts w:ascii="Times New Roman"/>
          <w:b/>
          <w:i w:val="false"/>
          <w:color w:val="000000"/>
        </w:rPr>
        <w:t xml:space="preserve"> Өтініш берушінің отбасы құрамы туралы мәліметтер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(үйінің мекенжайы, телефон.)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5411"/>
        <w:gridCol w:w="3542"/>
        <w:gridCol w:w="1674"/>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Өтініш берушінің қолы __________________ Күні ______________ </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мәліметтерді куәландыруға уәкілетті органның лауазымды адамының Т.А.Ә. _____________________ </w:t>
      </w:r>
      <w:r>
        <w:br/>
      </w:r>
      <w:r>
        <w:rPr>
          <w:rFonts w:ascii="Times New Roman"/>
          <w:b w:val="false"/>
          <w:i w:val="false"/>
          <w:color w:val="000000"/>
          <w:sz w:val="28"/>
        </w:rPr>
        <w:t>
      </w:t>
      </w:r>
      <w:r>
        <w:rPr>
          <w:rFonts w:ascii="Times New Roman"/>
          <w:b w:val="false"/>
          <w:i w:val="false"/>
          <w:color w:val="000000"/>
          <w:sz w:val="28"/>
        </w:rPr>
        <w:t xml:space="preserve"> (қолы) </w:t>
      </w:r>
      <w:r>
        <w:br/>
      </w:r>
      <w:r>
        <w:rPr>
          <w:rFonts w:ascii="Times New Roman"/>
          <w:b w:val="false"/>
          <w:i w:val="false"/>
          <w:color w:val="000000"/>
          <w:sz w:val="28"/>
        </w:rPr>
        <w:t>
      </w:t>
      </w: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87" w:id="10"/>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20__жыл "___" _______ </w:t>
      </w:r>
      <w:r>
        <w:br/>
      </w:r>
      <w:r>
        <w:rPr>
          <w:rFonts w:ascii="Times New Roman"/>
          <w:b w:val="false"/>
          <w:i w:val="false"/>
          <w:color w:val="000000"/>
          <w:sz w:val="28"/>
        </w:rPr>
        <w:t>
      </w:t>
      </w: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sz w:val="28"/>
        </w:rPr>
        <w:t xml:space="preserve">(елді мекен) </w:t>
      </w:r>
      <w:r>
        <w:br/>
      </w:r>
      <w:r>
        <w:rPr>
          <w:rFonts w:ascii="Times New Roman"/>
          <w:b w:val="false"/>
          <w:i w:val="false"/>
          <w:color w:val="000000"/>
          <w:sz w:val="28"/>
        </w:rPr>
        <w:t>
      </w:t>
      </w:r>
      <w:r>
        <w:rPr>
          <w:rFonts w:ascii="Times New Roman"/>
          <w:b w:val="false"/>
          <w:i w:val="false"/>
          <w:color w:val="000000"/>
          <w:sz w:val="28"/>
        </w:rPr>
        <w:t>1. Өтініш берушінің Т.А.Ә.____________________________________</w:t>
      </w:r>
      <w:r>
        <w:br/>
      </w:r>
      <w:r>
        <w:rPr>
          <w:rFonts w:ascii="Times New Roman"/>
          <w:b w:val="false"/>
          <w:i w:val="false"/>
          <w:color w:val="000000"/>
          <w:sz w:val="28"/>
        </w:rPr>
        <w:t>
      </w:t>
      </w:r>
      <w:r>
        <w:rPr>
          <w:rFonts w:ascii="Times New Roman"/>
          <w:b w:val="false"/>
          <w:i w:val="false"/>
          <w:color w:val="000000"/>
          <w:sz w:val="28"/>
        </w:rPr>
        <w:t xml:space="preserve">2. Тұратын мекенжайы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3. Өтініш беруші әлеуметтік көмекке өтініш берген туындаған өмірлік қиын жағдай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есептеледі) ______ адам, оның ішінде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999"/>
        <w:gridCol w:w="472"/>
        <w:gridCol w:w="999"/>
        <w:gridCol w:w="2228"/>
        <w:gridCol w:w="736"/>
        <w:gridCol w:w="5657"/>
        <w:gridCol w:w="737"/>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күні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берушіге туыстық қатынасы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қамтылуы (жұмыс, оқу орны)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қамтылмау себебі </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Еңбекке жарамды барлығы _______ адам. </w:t>
      </w:r>
      <w:r>
        <w:br/>
      </w:r>
      <w:r>
        <w:rPr>
          <w:rFonts w:ascii="Times New Roman"/>
          <w:b w:val="false"/>
          <w:i w:val="false"/>
          <w:color w:val="000000"/>
          <w:sz w:val="28"/>
        </w:rPr>
        <w:t>
      </w:t>
      </w:r>
      <w:r>
        <w:rPr>
          <w:rFonts w:ascii="Times New Roman"/>
          <w:b w:val="false"/>
          <w:i w:val="false"/>
          <w:color w:val="000000"/>
          <w:sz w:val="28"/>
        </w:rPr>
        <w:t xml:space="preserve">Жұмыспен қамту органдарында жұмыссыз ретінде тіркелгендері _____ адам. </w:t>
      </w:r>
      <w:r>
        <w:br/>
      </w:r>
      <w:r>
        <w:rPr>
          <w:rFonts w:ascii="Times New Roman"/>
          <w:b w:val="false"/>
          <w:i w:val="false"/>
          <w:color w:val="000000"/>
          <w:sz w:val="28"/>
        </w:rPr>
        <w:t>
      </w:t>
      </w:r>
      <w:r>
        <w:rPr>
          <w:rFonts w:ascii="Times New Roman"/>
          <w:b w:val="false"/>
          <w:i w:val="false"/>
          <w:color w:val="000000"/>
          <w:sz w:val="28"/>
        </w:rPr>
        <w:t>Балалардың саны:________</w:t>
      </w:r>
      <w:r>
        <w:br/>
      </w:r>
      <w:r>
        <w:rPr>
          <w:rFonts w:ascii="Times New Roman"/>
          <w:b w:val="false"/>
          <w:i w:val="false"/>
          <w:color w:val="000000"/>
          <w:sz w:val="28"/>
        </w:rPr>
        <w:t>
      </w:t>
      </w:r>
      <w:r>
        <w:rPr>
          <w:rFonts w:ascii="Times New Roman"/>
          <w:b w:val="false"/>
          <w:i w:val="false"/>
          <w:color w:val="000000"/>
          <w:sz w:val="28"/>
        </w:rPr>
        <w:t xml:space="preserve">жоғары және орта оқу орындарында ақылы негізде оқитындар ____ адам, оқу құны жылына ______ теңге. </w:t>
      </w:r>
      <w:r>
        <w:br/>
      </w:r>
      <w:r>
        <w:rPr>
          <w:rFonts w:ascii="Times New Roman"/>
          <w:b w:val="false"/>
          <w:i w:val="false"/>
          <w:color w:val="000000"/>
          <w:sz w:val="28"/>
        </w:rPr>
        <w:t>
      </w:t>
      </w:r>
      <w:r>
        <w:rPr>
          <w:rFonts w:ascii="Times New Roman"/>
          <w:b w:val="false"/>
          <w:i w:val="false"/>
          <w:color w:val="000000"/>
          <w:sz w:val="28"/>
        </w:rPr>
        <w:t xml:space="preserve">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w:t>
      </w:r>
      <w:r>
        <w:rPr>
          <w:rFonts w:ascii="Times New Roman"/>
          <w:b w:val="false"/>
          <w:i/>
          <w:color w:val="000000"/>
          <w:sz w:val="28"/>
        </w:rPr>
        <w:t>(</w:t>
      </w:r>
      <w:r>
        <w:rPr>
          <w:rFonts w:ascii="Times New Roman"/>
          <w:b w:val="false"/>
          <w:i w:val="false"/>
          <w:color w:val="000000"/>
          <w:sz w:val="28"/>
        </w:rPr>
        <w:t>көрсету немесе өзге санатты қосу керек</w:t>
      </w:r>
      <w:r>
        <w:rPr>
          <w:rFonts w:ascii="Times New Roman"/>
          <w:b w:val="false"/>
          <w:i/>
          <w:color w:val="000000"/>
          <w:sz w:val="28"/>
        </w:rPr>
        <w:t>)</w:t>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Тұрғын үйді ұстауға арналған шығыстар: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658"/>
        <w:gridCol w:w="453"/>
        <w:gridCol w:w="736"/>
        <w:gridCol w:w="1149"/>
        <w:gridCol w:w="5851"/>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Табысы бар отбасы мүшелерінің (оның ішінде өтініш берушінің) Т.А.Ә. </w:t>
            </w:r>
            <w:r>
              <w:br/>
            </w:r>
            <w:r>
              <w:rPr>
                <w:rFonts w:ascii="Times New Roman"/>
                <w:b w:val="false"/>
                <w:i w:val="false"/>
                <w:color w:val="000000"/>
                <w:sz w:val="20"/>
              </w:rPr>
              <w:t>
</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түрі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Өткен тоқсандағы табыс сомасы (теңге) </w:t>
            </w:r>
            <w:r>
              <w:br/>
            </w:r>
            <w:r>
              <w:rPr>
                <w:rFonts w:ascii="Times New Roman"/>
                <w:b w:val="false"/>
                <w:i w:val="false"/>
                <w:color w:val="000000"/>
                <w:sz w:val="20"/>
              </w:rPr>
              <w:t>
</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қосалқы шаруашылық (ауладағы учаске, малы және құсы), саяжай және жер учаскесі (жер үлесі) туралы мәліметтер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тоқсанға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есеппен айына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w:t>
      </w:r>
      <w:r>
        <w:br/>
      </w:r>
      <w:r>
        <w:rPr>
          <w:rFonts w:ascii="Times New Roman"/>
          <w:b w:val="false"/>
          <w:i w:val="false"/>
          <w:color w:val="000000"/>
          <w:sz w:val="28"/>
        </w:rPr>
        <w:t>
      </w:t>
      </w:r>
      <w:r>
        <w:rPr>
          <w:rFonts w:ascii="Times New Roman"/>
          <w:b w:val="false"/>
          <w:i w:val="false"/>
          <w:color w:val="000000"/>
          <w:sz w:val="28"/>
        </w:rPr>
        <w:t>автокөлігінің болуы (маркасы, шығарылған жылы, құқық беретін құжат, оны пайдаланғаннан түскен мәлімделген табыс)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8.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мектеп керек-жарағымен, киіммен, аяқ киіммен қамтамасыз етілуі_____________________________________________________</w:t>
      </w:r>
      <w:r>
        <w:br/>
      </w:r>
      <w:r>
        <w:rPr>
          <w:rFonts w:ascii="Times New Roman"/>
          <w:b w:val="false"/>
          <w:i w:val="false"/>
          <w:color w:val="000000"/>
          <w:sz w:val="28"/>
        </w:rPr>
        <w:t>
      </w:t>
      </w:r>
      <w:r>
        <w:rPr>
          <w:rFonts w:ascii="Times New Roman"/>
          <w:b w:val="false"/>
          <w:i w:val="false"/>
          <w:color w:val="000000"/>
          <w:sz w:val="28"/>
        </w:rPr>
        <w:t>10. Тұратын жерінің санитариялық-эпидемиологиялық жағдайы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Комиссия төрағасы: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Комиссия мүшелері: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(қолдары) (Т.А.Ә.)</w:t>
      </w:r>
      <w:r>
        <w:br/>
      </w:r>
      <w:r>
        <w:rPr>
          <w:rFonts w:ascii="Times New Roman"/>
          <w:b w:val="false"/>
          <w:i w:val="false"/>
          <w:color w:val="000000"/>
          <w:sz w:val="28"/>
        </w:rPr>
        <w:t>
      </w:t>
      </w:r>
      <w:r>
        <w:rPr>
          <w:rFonts w:ascii="Times New Roman"/>
          <w:b w:val="false"/>
          <w:i w:val="false"/>
          <w:color w:val="000000"/>
          <w:sz w:val="28"/>
        </w:rPr>
        <w:t xml:space="preserve">Жасалған актімен таныстым: _________________________________ </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 </w:t>
      </w:r>
      <w:r>
        <w:br/>
      </w:r>
      <w:r>
        <w:rPr>
          <w:rFonts w:ascii="Times New Roman"/>
          <w:b w:val="false"/>
          <w:i w:val="false"/>
          <w:color w:val="000000"/>
          <w:sz w:val="28"/>
        </w:rPr>
        <w:t>
      </w:t>
      </w:r>
      <w:r>
        <w:rPr>
          <w:rFonts w:ascii="Times New Roman"/>
          <w:b w:val="false"/>
          <w:i w:val="false"/>
          <w:color w:val="000000"/>
          <w:sz w:val="28"/>
        </w:rPr>
        <w:t xml:space="preserve">Тексеру жүргізілуден бас тартамын _____________________ өтініш берушінің (немесе отбасы мүшелерінің бірінің) Т.А.Ә. және қолы, күні _____ _______________________________________________________________ (өтініш беруші тексеру жүргізуден бас тартқан жағдайда толтырылады) </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43" w:id="11"/>
    <w:p>
      <w:pPr>
        <w:spacing w:after="0"/>
        <w:ind w:left="0"/>
        <w:jc w:val="left"/>
      </w:pPr>
      <w:r>
        <w:rPr>
          <w:rFonts w:ascii="Times New Roman"/>
          <w:b/>
          <w:i w:val="false"/>
          <w:color w:val="000000"/>
        </w:rPr>
        <w:t xml:space="preserve"> Учаскелік комиссияның №__ қорытындысы</w:t>
      </w:r>
    </w:p>
    <w:bookmarkEnd w:id="11"/>
    <w:bookmarkStart w:name="z244" w:id="12"/>
    <w:p>
      <w:pPr>
        <w:spacing w:after="0"/>
        <w:ind w:left="0"/>
        <w:jc w:val="both"/>
      </w:pPr>
      <w:r>
        <w:rPr>
          <w:rFonts w:ascii="Times New Roman"/>
          <w:b w:val="false"/>
          <w:i w:val="false"/>
          <w:color w:val="000000"/>
          <w:sz w:val="28"/>
        </w:rPr>
        <w:t xml:space="preserve">            20 ____жыл ___ ______ </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Т.А.Ә.)</w:t>
      </w:r>
      <w:r>
        <w:br/>
      </w:r>
      <w:r>
        <w:rPr>
          <w:rFonts w:ascii="Times New Roman"/>
          <w:b w:val="false"/>
          <w:i w:val="false"/>
          <w:color w:val="000000"/>
          <w:sz w:val="28"/>
        </w:rPr>
        <w:t>
      </w:t>
      </w:r>
      <w:r>
        <w:rPr>
          <w:rFonts w:ascii="Times New Roman"/>
          <w:b w:val="false"/>
          <w:i w:val="false"/>
          <w:color w:val="000000"/>
          <w:sz w:val="28"/>
        </w:rPr>
        <w:t xml:space="preserve">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Комиссия төрағасы: __________________ _______________________ </w:t>
      </w:r>
      <w:r>
        <w:br/>
      </w:r>
      <w:r>
        <w:rPr>
          <w:rFonts w:ascii="Times New Roman"/>
          <w:b w:val="false"/>
          <w:i w:val="false"/>
          <w:color w:val="000000"/>
          <w:sz w:val="28"/>
        </w:rPr>
        <w:t>
      </w:t>
      </w:r>
      <w:r>
        <w:rPr>
          <w:rFonts w:ascii="Times New Roman"/>
          <w:b w:val="false"/>
          <w:i w:val="false"/>
          <w:color w:val="000000"/>
          <w:sz w:val="28"/>
        </w:rPr>
        <w:t>Комиссия мүшелері: __________________ _______________________ __________________ _______________________</w:t>
      </w:r>
      <w:r>
        <w:br/>
      </w:r>
      <w:r>
        <w:rPr>
          <w:rFonts w:ascii="Times New Roman"/>
          <w:b w:val="false"/>
          <w:i w:val="false"/>
          <w:color w:val="000000"/>
          <w:sz w:val="28"/>
        </w:rPr>
        <w:t>
      </w:t>
      </w:r>
      <w:r>
        <w:rPr>
          <w:rFonts w:ascii="Times New Roman"/>
          <w:b w:val="false"/>
          <w:i w:val="false"/>
          <w:color w:val="000000"/>
          <w:sz w:val="28"/>
        </w:rPr>
        <w:t>__________________ _______________________</w:t>
      </w:r>
      <w:r>
        <w:br/>
      </w:r>
      <w:r>
        <w:rPr>
          <w:rFonts w:ascii="Times New Roman"/>
          <w:b w:val="false"/>
          <w:i w:val="false"/>
          <w:color w:val="000000"/>
          <w:sz w:val="28"/>
        </w:rPr>
        <w:t>
      </w:t>
      </w:r>
      <w:r>
        <w:rPr>
          <w:rFonts w:ascii="Times New Roman"/>
          <w:b w:val="false"/>
          <w:i w:val="false"/>
          <w:color w:val="000000"/>
          <w:sz w:val="28"/>
        </w:rPr>
        <w:t>__________________ _______________________</w:t>
      </w:r>
      <w:r>
        <w:br/>
      </w:r>
      <w:r>
        <w:rPr>
          <w:rFonts w:ascii="Times New Roman"/>
          <w:b w:val="false"/>
          <w:i w:val="false"/>
          <w:color w:val="000000"/>
          <w:sz w:val="28"/>
        </w:rPr>
        <w:t>
      </w:t>
      </w:r>
      <w:r>
        <w:rPr>
          <w:rFonts w:ascii="Times New Roman"/>
          <w:b w:val="false"/>
          <w:i w:val="false"/>
          <w:color w:val="000000"/>
          <w:sz w:val="28"/>
        </w:rPr>
        <w:t>(қолдары) (Т.А.Ә.)</w:t>
      </w:r>
      <w:r>
        <w:br/>
      </w:r>
      <w:r>
        <w:rPr>
          <w:rFonts w:ascii="Times New Roman"/>
          <w:b w:val="false"/>
          <w:i w:val="false"/>
          <w:color w:val="000000"/>
          <w:sz w:val="28"/>
        </w:rPr>
        <w:t>
      </w:t>
      </w:r>
      <w:r>
        <w:rPr>
          <w:rFonts w:ascii="Times New Roman"/>
          <w:b w:val="false"/>
          <w:i w:val="false"/>
          <w:color w:val="000000"/>
          <w:sz w:val="28"/>
        </w:rPr>
        <w:t>Қорытынды</w:t>
      </w:r>
      <w:r>
        <w:br/>
      </w:r>
      <w:r>
        <w:rPr>
          <w:rFonts w:ascii="Times New Roman"/>
          <w:b w:val="false"/>
          <w:i w:val="false"/>
          <w:color w:val="000000"/>
          <w:sz w:val="28"/>
        </w:rPr>
        <w:t>
      </w:t>
      </w:r>
      <w:r>
        <w:rPr>
          <w:rFonts w:ascii="Times New Roman"/>
          <w:b w:val="false"/>
          <w:i w:val="false"/>
          <w:color w:val="000000"/>
          <w:sz w:val="28"/>
        </w:rPr>
        <w:t>қоса берілген құжаттармен __ данада</w:t>
      </w:r>
      <w:r>
        <w:br/>
      </w:r>
      <w:r>
        <w:rPr>
          <w:rFonts w:ascii="Times New Roman"/>
          <w:b w:val="false"/>
          <w:i w:val="false"/>
          <w:color w:val="000000"/>
          <w:sz w:val="28"/>
        </w:rPr>
        <w:t>
      </w:t>
      </w:r>
      <w:r>
        <w:rPr>
          <w:rFonts w:ascii="Times New Roman"/>
          <w:b w:val="false"/>
          <w:i w:val="false"/>
          <w:color w:val="000000"/>
          <w:sz w:val="28"/>
        </w:rPr>
        <w:t xml:space="preserve">20__жыл "__" ___ қабылданды </w:t>
      </w:r>
      <w:r>
        <w:br/>
      </w:r>
      <w:r>
        <w:rPr>
          <w:rFonts w:ascii="Times New Roman"/>
          <w:b w:val="false"/>
          <w:i w:val="false"/>
          <w:color w:val="000000"/>
          <w:sz w:val="28"/>
        </w:rPr>
        <w:t>
      </w:t>
      </w:r>
      <w:r>
        <w:rPr>
          <w:rFonts w:ascii="Times New Roman"/>
          <w:b w:val="false"/>
          <w:i w:val="false"/>
          <w:color w:val="000000"/>
          <w:sz w:val="28"/>
        </w:rPr>
        <w:t>Құжаттарды қабылдаған кент, ауыл, ауылдық округ әкімінің немесе уәкілетті орган қызметкерінің Т.А.Ә., лауазымы, қолы_____________________________</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