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298c" w14:textId="d252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"Айдарлы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22 желтоқсандағы № 425 қаулысы. Қызылорда облысының Әділет департаментінде 2016 жылғы 14 қаңтарда № 5297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"Айдарлы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Сырдария ауданы әкімі аппараты басшысына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Өмірсерікұлы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425 қаулысымен бекітілген</w:t>
            </w:r>
          </w:p>
        </w:tc>
      </w:tr>
    </w:tbl>
    <w:bookmarkStart w:name="z11" w:id="0"/>
    <w:p>
      <w:pPr>
        <w:spacing w:after="0"/>
        <w:ind w:left="0"/>
        <w:jc w:val="left"/>
      </w:pPr>
      <w:r>
        <w:rPr>
          <w:rFonts w:ascii="Times New Roman"/>
          <w:b/>
          <w:i w:val="false"/>
          <w:color w:val="000000"/>
        </w:rPr>
        <w:t xml:space="preserve"> "Айдарлы ауылдық округі әкімінің аппараты" коммуналдық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"Айдарлы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"Айдарлы ауылдық округі әкімінің аппараты" коммуналдық мемлекеттік мекемесінің мынадай ведомстволары бар: </w:t>
      </w:r>
      <w:r>
        <w:br/>
      </w:r>
      <w:r>
        <w:rPr>
          <w:rFonts w:ascii="Times New Roman"/>
          <w:b w:val="false"/>
          <w:i w:val="false"/>
          <w:color w:val="000000"/>
          <w:sz w:val="28"/>
        </w:rPr>
        <w:t>
      </w:t>
      </w:r>
      <w:r>
        <w:rPr>
          <w:rFonts w:ascii="Times New Roman"/>
          <w:b w:val="false"/>
          <w:i w:val="false"/>
          <w:color w:val="000000"/>
          <w:sz w:val="28"/>
        </w:rPr>
        <w:t>1) "Айдарлы ауылдық округі әкімінің аппараты" коммуналдық мемлекеттік мекемесінің "Айдарлы" ауылдық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"Айдарлы ауылдық округі әкімінің аппараты" коммуналдық мемлекеттік мекемесінің "Нұр сәби"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"Айдарлы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"Айдарлы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"Айдарлы ауылдық округі әкімінің аппараты" коммуналдық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"Айдарлы ауылдық округі әкімінің аппараты"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"Айдарлы ауылдық округі әкімінің аппараты" коммуналдық мемлекеттік мекемесі өз құзыретінің мәселелері бойынша заңнамада белгіленген тәртіппен Айдарлы ауылдық округі әкімінің шешімдері мен өкімдері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"Айдарлы ауылдық округі әкімінің аппараты"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120601, Қазақстан Республикасы, Қызылорда облысы, Сырдария ауданы, Айдарлы ауылы, Мұқтар Әуезов көшесі №25.</w:t>
      </w:r>
      <w:r>
        <w:br/>
      </w:r>
      <w:r>
        <w:rPr>
          <w:rFonts w:ascii="Times New Roman"/>
          <w:b w:val="false"/>
          <w:i w:val="false"/>
          <w:color w:val="000000"/>
          <w:sz w:val="28"/>
        </w:rPr>
        <w:t>
      </w:t>
      </w:r>
      <w:r>
        <w:rPr>
          <w:rFonts w:ascii="Times New Roman"/>
          <w:b w:val="false"/>
          <w:i w:val="false"/>
          <w:color w:val="000000"/>
          <w:sz w:val="28"/>
        </w:rPr>
        <w:t xml:space="preserve">"Айдарлы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"Айдарлы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"Айдарлы ауылдық округі әкімінің аппараты"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"Айдарлы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"Айдарлы ауылдық округі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"Айдарлы ауылдық округі әкімінің аппараты" коммуналдық мемлекеттік мекемесі кәсіпкерлік субьектілерімен "Айдарлы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"Айдарлы ауылдық округі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крісіне жіберіледі.</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"Айдарлы ауылдық округі әкімінің аппараты" коммуналдық мемлекеттік мекемесінің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 xml:space="preserve">4) заңдылық пен құқықтық тәртіпті нығайту, азаматтардың құқықтық сана деңгейін және еліміздің қоғамдық-саяси өмірдегі олардың азаматтық белсенді көзқарасын арттыру бойынша шараларды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w:t>
      </w:r>
      <w:r>
        <w:rPr>
          <w:rFonts w:ascii="Times New Roman"/>
          <w:b w:val="false"/>
          <w:i w:val="false"/>
          <w:color w:val="000000"/>
          <w:sz w:val="28"/>
        </w:rPr>
        <w:t>2) өз құзыреті шегінде жер қатынастарын реттеуді жүзеге асырады;</w:t>
      </w:r>
      <w:r>
        <w:br/>
      </w:r>
      <w:r>
        <w:rPr>
          <w:rFonts w:ascii="Times New Roman"/>
          <w:b w:val="false"/>
          <w:i w:val="false"/>
          <w:color w:val="000000"/>
          <w:sz w:val="28"/>
        </w:rPr>
        <w:t>
      </w:t>
      </w:r>
      <w:r>
        <w:rPr>
          <w:rFonts w:ascii="Times New Roman"/>
          <w:b w:val="false"/>
          <w:i w:val="false"/>
          <w:color w:val="000000"/>
          <w:sz w:val="28"/>
        </w:rPr>
        <w:t>3) тарихи мен мәдени мұраны сақтау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4) жергілікті әлеуметтік инфрақұрылымның дамуына жәрдемдеседі;</w:t>
      </w:r>
      <w:r>
        <w:br/>
      </w:r>
      <w:r>
        <w:rPr>
          <w:rFonts w:ascii="Times New Roman"/>
          <w:b w:val="false"/>
          <w:i w:val="false"/>
          <w:color w:val="000000"/>
          <w:sz w:val="28"/>
        </w:rPr>
        <w:t>
      </w:t>
      </w:r>
      <w:r>
        <w:rPr>
          <w:rFonts w:ascii="Times New Roman"/>
          <w:b w:val="false"/>
          <w:i w:val="false"/>
          <w:color w:val="000000"/>
          <w:sz w:val="28"/>
        </w:rPr>
        <w:t>5)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автомабиль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w:t>
      </w:r>
      <w:r>
        <w:rPr>
          <w:rFonts w:ascii="Times New Roman"/>
          <w:b w:val="false"/>
          <w:i w:val="false"/>
          <w:color w:val="000000"/>
          <w:sz w:val="28"/>
        </w:rPr>
        <w:t>9) салық және бюджетке төленетін басқа да міндетті төлемдерді жинауға жәрдемдеседі;</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көлік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"Айдарлы ауылдық округі әкімінің аппараты" коммуналдық мемлекеттік мекемесіне басшылықты "Айдарлы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"Айдарлы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20. "Айдарлы ауылдық округі әкімінің аппараты" коммуналдық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w:t>
      </w:r>
      <w:r>
        <w:rPr>
          <w:rFonts w:ascii="Times New Roman"/>
          <w:b w:val="false"/>
          <w:i w:val="false"/>
          <w:color w:val="000000"/>
          <w:sz w:val="28"/>
        </w:rPr>
        <w:t>4) жергілікті өзін-өзі басқару органдарымен өзара іс-қимыл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8) мемлекеттік органдағы сыбайлас жемқорлық әрекеттер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ұйымдастыру;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 "Айдарлы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"Айдарлы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"Айдарлы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"Айдарлы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"Айдарлы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"Айдарлы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"Айдарлы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"Айдарлы ауылдық округі әкімінің аппараты" коммуналдық мемлекеттік мекемесінің және оның ведомстволарының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1) "Айдарлы ауылдық округі әкімінің аппараты" коммуналдық мемлекеттік мекемесінің "Айдарлы" ауылдық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"Айдарлы ауылдық округі әкімінің аппараты" коммуналдық мемлекеттік мекемесінің "Нұр-сәби" балабақшасы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