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e37b" w14:textId="388e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кентінің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2015 жылғы 22 маусымдағы N 910 шешімі. Қызылорда облысының Әділет департаментінде 2015 жылғы 16 шілдеде N 5057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2015 жылғы 24 сәуірдегі № 1 қорытындысына сәйкес Жаңақорған кентінің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Жаңақорған кентінің келесі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Ипподром -15 көшесіне Ералы Белсенбаевтың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Ипподром -19 көшесіне Тұрсынқожа Шалаповтың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Жаңақорған кенті әкімінің 2015 жылғы 01 маусымдағы № 888 "Жаңақорған кентінің көшелеріне атау беру туралы"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кенті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Доспанбетов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