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107b" w14:textId="4871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2015 жылғы 20 шілдедегі № 17 шешімі. Қызылорда облысының Әділет департаментінде 2015 жылғы 29 шілдеде № 5074 болып тіркелді. Күші жойылды - Қызылорда облысы Жаңақорған ауданы әкімінің 2015 жылғы 2 қазандағы № 22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Жаңақорған ауданы әкімінің 02.10.2015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қорғау туралы" Қазақстан Республикасының 2014 жылғы 11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2) тармақшасына сәйкес, Жаңақорған ауданының әкімдігі жанындағы төтенше жағдайлардың алдын алу және жою жөніндегі комиссия отырысының 2015 жылғы 15 шілдедегі № 10 хаттамасы негізінде, Жаңақорған ауданының аумағында қалыптасқан жағдайға байланысты елді мекендердің тыныс-тіршілігін қамтамасыз ету мақсатында Жаңақорған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Жаңақорған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Төтенше жағдайды жою басшысы болып Жаңақорған ауданы әкімінің орынбасары С.Идирисов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