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f9a6" w14:textId="c0af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Жалағаш ауданы әкімдігінің 2014 жылғы 10 сәуірдегі № 103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18 мамырдағы № 97 қаулысы. Қызылорда облысының Әділет департаментінде 2015 жылғы 29 мамырда № 5001 болып тіркелді. Күші жойылды - Қызылорда облысы Жалағаш ауданы әкімдігінің 2016 жылғы 11 қаңтардағы № 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11.01.2016 </w:t>
      </w:r>
      <w:r>
        <w:rPr>
          <w:rFonts w:ascii="Times New Roman"/>
          <w:b w:val="false"/>
          <w:i w:val="false"/>
          <w:color w:val="ff0000"/>
          <w:sz w:val="28"/>
        </w:rPr>
        <w:t>№ 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Жалағаш ауданы әкімдігінің 2014 жылғы 10 сәуірдегі </w:t>
      </w:r>
      <w:r>
        <w:rPr>
          <w:rFonts w:ascii="Times New Roman"/>
          <w:b w:val="false"/>
          <w:i w:val="false"/>
          <w:color w:val="000000"/>
          <w:sz w:val="28"/>
        </w:rPr>
        <w:t>№ 103</w:t>
      </w:r>
      <w:r>
        <w:rPr>
          <w:rFonts w:ascii="Times New Roman"/>
          <w:b w:val="false"/>
          <w:i w:val="false"/>
          <w:color w:val="000000"/>
          <w:sz w:val="28"/>
        </w:rPr>
        <w:t xml:space="preserve"> қаулысына (нормативтік құқықтық актілерді мемлекеттік тіркеу тізілімінде № 4652 болып тіркелген, 2014 жылғы 4 мамырда “Жалағаш жаршысы”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қосымшасымен</w:t>
      </w:r>
      <w:r>
        <w:rPr>
          <w:rFonts w:ascii="Times New Roman"/>
          <w:b w:val="false"/>
          <w:i w:val="false"/>
          <w:color w:val="000000"/>
          <w:sz w:val="28"/>
        </w:rPr>
        <w:t xml:space="preserve"> айқындалған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тізбесінде: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мамандар (бас, аға), оның ішінде: күтім жөніндегі әлеуметтік қызметкер, әлеуметтік жұмыс жөніндегі маман, консультант (оның ішінде әлеуметтік жұмыс жөніндегі), арнаулы әлеуметтік қызметтерге қажеттілікті бағалау және айқындау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“3) мамандар (бас, аға), оның ішінде: барлық мамандықтағы мұғалімдер, кітапханашы, жетекші, тәрбиеші, емдәм бикесі, инспектор, нұсқаушы, зертханашы, шебер, медициналық бике, әдістемеші, музыкалық жетекші, музыкатанушы, психолог, үйірме жетекшісі, хореограф, хормейстер.”;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“4) мамандар (бас, аға), оның ішінде: аккомпаниатор, мұрағатшы, балетмейстер, библиограф, кітапханашы, инспектор, нұсқаушы, өнертанушы, мәдени ұйымдастырушы, әдістемеші, музыкалық жетекші, бағдарламашы, редактор, режиссер, үйірме жетекшісі, хормейстер, сақтаушы (оның ішінде мұражайлардағы қорларды), барлық атаудағы суретшілер, экскурсовод, аудармашы, барлық атаудағы техниктер, барлық мамандықтағы инженер;”;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мамандар (бас, аға), онын ішінде; мал дәрігері, мал фельдшері, эпизоотолог (оның ішінде ветеринарлық зертхананың), зоотехник.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Жалағаш ауданы әкімінің орынбасары Ө. Елеусіновке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маслихатының 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 К.Сүлейменов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18 мамыр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