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6fdde" w14:textId="e56f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ауданының елді мекендерінің шекарасын (шегін) өзгерту туралы</w:t>
      </w:r>
    </w:p>
    <w:p>
      <w:pPr>
        <w:spacing w:after="0"/>
        <w:ind w:left="0"/>
        <w:jc w:val="both"/>
      </w:pPr>
      <w:r>
        <w:rPr>
          <w:rFonts w:ascii="Times New Roman"/>
          <w:b w:val="false"/>
          <w:i w:val="false"/>
          <w:color w:val="000000"/>
          <w:sz w:val="28"/>
        </w:rPr>
        <w:t>Қызылорда облысы Қазалы ауданы әкімдігінің 2015 жылғы 27 қарашадағы № 318 қаулысы және Қызылорда облысы Қазалы аудандық мәслихатының 2015 жылғы 27 қарашадағы № 358 шешімі. Қызылорда облысының Әділет департаментінде 2015 жылғы 15 желтоқсанда № 5265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Қазалы ауданының әкімдігі </w:t>
      </w:r>
      <w:r>
        <w:rPr>
          <w:rFonts w:ascii="Times New Roman"/>
          <w:b/>
          <w:i w:val="false"/>
          <w:color w:val="000000"/>
          <w:sz w:val="28"/>
        </w:rPr>
        <w:t>Қаулы етеді</w:t>
      </w:r>
      <w:r>
        <w:rPr>
          <w:rFonts w:ascii="Times New Roman"/>
          <w:b w:val="false"/>
          <w:i w:val="false"/>
          <w:color w:val="000000"/>
          <w:sz w:val="28"/>
        </w:rPr>
        <w:t xml:space="preserve"> және Қазалы аудандық мәслихаты </w:t>
      </w:r>
      <w:r>
        <w:rPr>
          <w:rFonts w:ascii="Times New Roman"/>
          <w:b/>
          <w:i w:val="false"/>
          <w:color w:val="000000"/>
          <w:sz w:val="28"/>
        </w:rPr>
        <w:t>ШЕШІМ ҚАБЫЛДАДЫ:</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бірлескен қаулы мен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Қазалы ауданы Арықбалық ауылдық округінің Жанқожа батыр ауылының шекараларының (шегінің) жалпы алаңы 5775 гектар, Өркендеу ауылдық округінің Жанкент ауылының жалпы алаңы 5098 гектар, Құмжиек ауылдық округінің Қашақбай Пірімов ауылының жалпы алаңы 9576 гектар, Майлыбас ауылдық округінің Ақсуат ауылының жалпы алаңы 29920 гектар, Қарашеңгел ауылдық округінің Жалаңтөс батыр ауылының жалпы алаңы 3230 гектар болып өзгертілсін.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Қазалы ауданы әкімдігінің 21.12.2022 </w:t>
      </w:r>
      <w:r>
        <w:rPr>
          <w:rFonts w:ascii="Times New Roman"/>
          <w:b w:val="false"/>
          <w:i w:val="false"/>
          <w:color w:val="000000"/>
          <w:sz w:val="28"/>
        </w:rPr>
        <w:t>№ 195</w:t>
      </w:r>
      <w:r>
        <w:rPr>
          <w:rFonts w:ascii="Times New Roman"/>
          <w:b w:val="false"/>
          <w:i w:val="false"/>
          <w:color w:val="ff0000"/>
          <w:sz w:val="28"/>
        </w:rPr>
        <w:t xml:space="preserve"> қаулысымен және Қызылорда облысы Қазалы аудандық мәслихатының 21.12.2022 </w:t>
      </w:r>
      <w:r>
        <w:rPr>
          <w:rFonts w:ascii="Times New Roman"/>
          <w:b w:val="false"/>
          <w:i w:val="false"/>
          <w:color w:val="000000"/>
          <w:sz w:val="28"/>
        </w:rPr>
        <w:t>№ 331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 мен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Қазалы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ХХХХХ сессиясының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 Н.Шамұратов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 Б.Бекбауылов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 Бөріқұлақов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әкімдігінің бірлескен</w:t>
            </w:r>
            <w:r>
              <w:br/>
            </w:r>
            <w:r>
              <w:rPr>
                <w:rFonts w:ascii="Times New Roman"/>
                <w:b w:val="false"/>
                <w:i w:val="false"/>
                <w:color w:val="000000"/>
                <w:sz w:val="20"/>
              </w:rPr>
              <w:t>2015 жылғы "27" қарашадағы</w:t>
            </w:r>
            <w:r>
              <w:br/>
            </w:r>
            <w:r>
              <w:rPr>
                <w:rFonts w:ascii="Times New Roman"/>
                <w:b w:val="false"/>
                <w:i w:val="false"/>
                <w:color w:val="000000"/>
                <w:sz w:val="20"/>
              </w:rPr>
              <w:t>№ 318 қаулысына</w:t>
            </w:r>
            <w:r>
              <w:br/>
            </w:r>
            <w:r>
              <w:rPr>
                <w:rFonts w:ascii="Times New Roman"/>
                <w:b w:val="false"/>
                <w:i w:val="false"/>
                <w:color w:val="000000"/>
                <w:sz w:val="20"/>
              </w:rPr>
              <w:t>және Қазалы аудандық мәслихатының</w:t>
            </w:r>
            <w:r>
              <w:br/>
            </w:r>
            <w:r>
              <w:rPr>
                <w:rFonts w:ascii="Times New Roman"/>
                <w:b w:val="false"/>
                <w:i w:val="false"/>
                <w:color w:val="000000"/>
                <w:sz w:val="20"/>
              </w:rPr>
              <w:t>2015 жылғы "27" қарашадағы</w:t>
            </w:r>
            <w:r>
              <w:br/>
            </w:r>
            <w:r>
              <w:rPr>
                <w:rFonts w:ascii="Times New Roman"/>
                <w:b w:val="false"/>
                <w:i w:val="false"/>
                <w:color w:val="000000"/>
                <w:sz w:val="20"/>
              </w:rPr>
              <w:t>№ 358 шешіміне қосымша</w:t>
            </w:r>
          </w:p>
        </w:tc>
      </w:tr>
    </w:tbl>
    <w:bookmarkStart w:name="z22" w:id="1"/>
    <w:p>
      <w:pPr>
        <w:spacing w:after="0"/>
        <w:ind w:left="0"/>
        <w:jc w:val="left"/>
      </w:pPr>
      <w:r>
        <w:rPr>
          <w:rFonts w:ascii="Times New Roman"/>
          <w:b/>
          <w:i w:val="false"/>
          <w:color w:val="000000"/>
        </w:rPr>
        <w:t xml:space="preserve"> Қазалы ауданының елді мекендерінің жерлерінің экспликациясы</w:t>
      </w:r>
    </w:p>
    <w:bookmarkEnd w:id="1"/>
    <w:p>
      <w:pPr>
        <w:spacing w:after="0"/>
        <w:ind w:left="0"/>
        <w:jc w:val="both"/>
      </w:pPr>
      <w:r>
        <w:rPr>
          <w:rFonts w:ascii="Times New Roman"/>
          <w:b w:val="false"/>
          <w:i w:val="false"/>
          <w:color w:val="ff0000"/>
          <w:sz w:val="28"/>
        </w:rPr>
        <w:t xml:space="preserve">
      Ескерту. Қосымша жаңа редакцияда - Қызылорда облысы Қазалы ауданы әкімдігінің 21.12.2022 </w:t>
      </w:r>
      <w:r>
        <w:rPr>
          <w:rFonts w:ascii="Times New Roman"/>
          <w:b w:val="false"/>
          <w:i w:val="false"/>
          <w:color w:val="ff0000"/>
          <w:sz w:val="28"/>
        </w:rPr>
        <w:t>№ 195</w:t>
      </w:r>
      <w:r>
        <w:rPr>
          <w:rFonts w:ascii="Times New Roman"/>
          <w:b w:val="false"/>
          <w:i w:val="false"/>
          <w:color w:val="ff0000"/>
          <w:sz w:val="28"/>
        </w:rPr>
        <w:t xml:space="preserve"> қаулысымен және Қызылорда облысы Қазалы аудандық мәслихатының 21.12.2022 </w:t>
      </w:r>
      <w:r>
        <w:rPr>
          <w:rFonts w:ascii="Times New Roman"/>
          <w:b w:val="false"/>
          <w:i w:val="false"/>
          <w:color w:val="ff0000"/>
          <w:sz w:val="28"/>
        </w:rPr>
        <w:t>№ 331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ішінде(гектар):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округінің Жанқожа батыр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округінің Жанкент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округінің Қашақбай Пірімов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округінің Ақсуат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Қарашеңгел ауылдық округінің Жалаңтөс батыр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