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b39" w14:textId="1130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аудандық мәслихатының регламентін бекіту туралы" Қазалы аудандық мәслихатының 2014 жылғы 28 наурыздағы № 193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2015 жылғы 30 маусымдағы № 321 шешiмi. Қызылорда облысының Әдiлет департаментiнде 2015 жылғы 16 шілдеде № 5059 болып тiркелдi. Күші жойылды - Қызылорда облысы Қазалы аудандық мәслихатының 2016 жылғы 26 тамыздағы № 48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Қазалы аудандық мәслихатының 26.08.2016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 және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"Қазалы аудандық мәслихатының регламентін бекіту туралы" Қазалы аудандық мәслихатының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4644 нөмірімен тіркелген, аудандық "Тұран-Қазалы" газетінің 2014 жылғы 14 мамырдағы № 37-38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Қазалы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нұсқасының 7 тармағы мынадай редакцияда жазылсын, орыс тіліндегі нұсқасы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жылына төрт рет шақырылады және оны мәслихат сессиясының төрағасы жүргiзедi".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