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a908" w14:textId="5d8a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Арал аудандық мәслихатының 2014 жылғы 25 желтоқсандағы № 206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05 мамырдағы № 234 шешімі. Қызылорда облысының Әділет департаментінде 2015 жылғы 21 мамырда № 4989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Арал аудандық мәслихатының 2014 жылғы 25 желтоқсандағы кезекті отыз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4843 нөмірімен тіркелген, аудандық "Толқын" газетінің 2015 жылғы 21 қаңтардағы № 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8 457 730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1 247 441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13 528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400 443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6 796 318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8 453 747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20 876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5 881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– 48 196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48 196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(профициті)- - 65 089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- 65 089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аудандық бюджет туралы" Арал аудандық мәслихатының 2014 жылғы 25 желтоқсандағы кезекті отыз төртінші сессиясының № 206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жетінші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"05" мамырдағы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отыз жетінші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739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4 929 308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ветеринаиярлық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шұңқырлырдың)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"05" мамырдағы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отыз жетінші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2015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Заңды тұлғалардыңжарғылық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