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b9f9" w14:textId="bb9b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2015 жылғы 24 желтоқсандағы № 51/2 шешімі. Қызылорда облысының Әділет департаментінде 2015 жылғы 30 желтоқсанда № 5288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44 984 068,5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 15 886 638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148 147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417 442,2 мың теңге;</w:t>
      </w:r>
      <w:r>
        <w:br/>
      </w:r>
      <w:r>
        <w:rPr>
          <w:rFonts w:ascii="Times New Roman"/>
          <w:b w:val="false"/>
          <w:i w:val="false"/>
          <w:color w:val="000000"/>
          <w:sz w:val="28"/>
        </w:rPr>
        <w:t>
      трансферттер түсімі- 28 531 841,3 мың теңге;</w:t>
      </w:r>
      <w:r>
        <w:br/>
      </w:r>
      <w:r>
        <w:rPr>
          <w:rFonts w:ascii="Times New Roman"/>
          <w:b w:val="false"/>
          <w:i w:val="false"/>
          <w:color w:val="000000"/>
          <w:sz w:val="28"/>
        </w:rPr>
        <w:t>
      2) шығындар – 51 937 130,0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кредиттеу-16 838 мың теңге, оның ішінде:</w:t>
      </w:r>
      <w:r>
        <w:br/>
      </w:r>
      <w:r>
        <w:rPr>
          <w:rFonts w:ascii="Times New Roman"/>
          <w:b w:val="false"/>
          <w:i w:val="false"/>
          <w:color w:val="000000"/>
          <w:sz w:val="28"/>
        </w:rPr>
        <w:t>
      бюджеттік кредиттер-25 630 мың теңге;</w:t>
      </w:r>
      <w:r>
        <w:br/>
      </w:r>
      <w:r>
        <w:rPr>
          <w:rFonts w:ascii="Times New Roman"/>
          <w:b w:val="false"/>
          <w:i w:val="false"/>
          <w:color w:val="000000"/>
          <w:sz w:val="28"/>
        </w:rPr>
        <w:t>
      бюджеттік кредиттерді өтеу- 8 792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-6 969 899,5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6 969 899,5 мың теңге;</w:t>
      </w:r>
      <w:r>
        <w:br/>
      </w:r>
      <w:r>
        <w:rPr>
          <w:rFonts w:ascii="Times New Roman"/>
          <w:b w:val="false"/>
          <w:i w:val="false"/>
          <w:color w:val="000000"/>
          <w:sz w:val="28"/>
        </w:rPr>
        <w:t>
      қарыздар түсімі – 7 524 353 мың теңге;</w:t>
      </w:r>
      <w:r>
        <w:br/>
      </w:r>
      <w:r>
        <w:rPr>
          <w:rFonts w:ascii="Times New Roman"/>
          <w:b w:val="false"/>
          <w:i w:val="false"/>
          <w:color w:val="000000"/>
          <w:sz w:val="28"/>
        </w:rPr>
        <w:t>
      </w:t>
      </w:r>
      <w:r>
        <w:rPr>
          <w:rFonts w:ascii="Times New Roman"/>
          <w:b w:val="false"/>
          <w:i w:val="false"/>
          <w:color w:val="000000"/>
          <w:sz w:val="28"/>
        </w:rPr>
        <w:t>қарыздарды өтеу – 1 077 850 мың теңге.</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пайдаланылатын қалдықтары - 523 396,5 мың теңге;</w:t>
      </w:r>
      <w:r>
        <w:br/>
      </w:r>
      <w:r>
        <w:rPr>
          <w:rFonts w:ascii="Times New Roman"/>
          <w:b w:val="false"/>
          <w:i w:val="false"/>
          <w:color w:val="000000"/>
          <w:sz w:val="28"/>
        </w:rPr>
        <w:t>
      бюджет қаражатының қалдықтары - 523 396,5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Қызылорда қалалық мәслихатының 19.02.2016 </w:t>
      </w:r>
      <w:r>
        <w:rPr>
          <w:rFonts w:ascii="Times New Roman"/>
          <w:b w:val="false"/>
          <w:i w:val="false"/>
          <w:color w:val="ff0000"/>
          <w:sz w:val="28"/>
        </w:rPr>
        <w:t>№ 55/1</w:t>
      </w:r>
      <w:r>
        <w:rPr>
          <w:rFonts w:ascii="Times New Roman"/>
          <w:b w:val="false"/>
          <w:i w:val="false"/>
          <w:color w:val="ff0000"/>
          <w:sz w:val="28"/>
        </w:rPr>
        <w:t xml:space="preserve">; 06.04.2016 </w:t>
      </w:r>
      <w:r>
        <w:rPr>
          <w:rFonts w:ascii="Times New Roman"/>
          <w:b w:val="false"/>
          <w:i w:val="false"/>
          <w:color w:val="ff0000"/>
          <w:sz w:val="28"/>
        </w:rPr>
        <w:t>№ 7-2/1</w:t>
      </w:r>
      <w:r>
        <w:rPr>
          <w:rFonts w:ascii="Times New Roman"/>
          <w:b w:val="false"/>
          <w:i w:val="false"/>
          <w:color w:val="ff0000"/>
          <w:sz w:val="28"/>
        </w:rPr>
        <w:t xml:space="preserve">; 07.06.2016 </w:t>
      </w:r>
      <w:r>
        <w:rPr>
          <w:rFonts w:ascii="Times New Roman"/>
          <w:b w:val="false"/>
          <w:i w:val="false"/>
          <w:color w:val="ff0000"/>
          <w:sz w:val="28"/>
        </w:rPr>
        <w:t>№ 15-3/1</w:t>
      </w:r>
      <w:r>
        <w:rPr>
          <w:rFonts w:ascii="Times New Roman"/>
          <w:b w:val="false"/>
          <w:i w:val="false"/>
          <w:color w:val="ff0000"/>
          <w:sz w:val="28"/>
        </w:rPr>
        <w:t xml:space="preserve">; 20.07.2016 </w:t>
      </w:r>
      <w:r>
        <w:rPr>
          <w:rFonts w:ascii="Times New Roman"/>
          <w:b w:val="false"/>
          <w:i w:val="false"/>
          <w:color w:val="ff0000"/>
          <w:sz w:val="28"/>
        </w:rPr>
        <w:t>№ 27-6/1</w:t>
      </w:r>
      <w:r>
        <w:rPr>
          <w:rFonts w:ascii="Times New Roman"/>
          <w:b w:val="false"/>
          <w:i w:val="false"/>
          <w:color w:val="ff0000"/>
          <w:sz w:val="28"/>
        </w:rPr>
        <w:t xml:space="preserve">; 31.10.2016 </w:t>
      </w:r>
      <w:r>
        <w:rPr>
          <w:rFonts w:ascii="Times New Roman"/>
          <w:b w:val="false"/>
          <w:i w:val="false"/>
          <w:color w:val="ff0000"/>
          <w:sz w:val="28"/>
        </w:rPr>
        <w:t>№ 42-8/1</w:t>
      </w:r>
      <w:r>
        <w:rPr>
          <w:rFonts w:ascii="Times New Roman"/>
          <w:b w:val="false"/>
          <w:i w:val="false"/>
          <w:color w:val="ff0000"/>
          <w:sz w:val="28"/>
        </w:rPr>
        <w:t xml:space="preserve">; 14.12.2016 </w:t>
      </w:r>
      <w:r>
        <w:rPr>
          <w:rFonts w:ascii="Times New Roman"/>
          <w:b w:val="false"/>
          <w:i w:val="false"/>
          <w:color w:val="ff0000"/>
          <w:sz w:val="28"/>
        </w:rPr>
        <w:t>№ 51-9/3</w:t>
      </w:r>
      <w:r>
        <w:rPr>
          <w:rFonts w:ascii="Times New Roman"/>
          <w:b w:val="false"/>
          <w:i w:val="false"/>
          <w:color w:val="ff0000"/>
          <w:sz w:val="28"/>
        </w:rPr>
        <w:t xml:space="preserve"> (алғашқы ресми жарияланған күнінен бастап қолданысқа енгізіледі және 01.01.2016 бастап пайда болған қатынастарға таралады) шешімдерімен.</w:t>
      </w:r>
      <w:r>
        <w:br/>
      </w:r>
      <w:r>
        <w:rPr>
          <w:rFonts w:ascii="Times New Roman"/>
          <w:b w:val="false"/>
          <w:i w:val="false"/>
          <w:color w:val="000000"/>
          <w:sz w:val="28"/>
        </w:rPr>
        <w:t>
      </w:t>
      </w:r>
      <w:r>
        <w:rPr>
          <w:rFonts w:ascii="Times New Roman"/>
          <w:b w:val="false"/>
          <w:i w:val="false"/>
          <w:color w:val="000000"/>
          <w:sz w:val="28"/>
        </w:rPr>
        <w:t>2. 2016 жылға Қызылорда қаласы бюджетіне кірістерді бөлу нормативі төмендегідей болып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қала бюджетіне 78,9 пайыз;</w:t>
      </w:r>
      <w:r>
        <w:br/>
      </w:r>
      <w:r>
        <w:rPr>
          <w:rFonts w:ascii="Times New Roman"/>
          <w:b w:val="false"/>
          <w:i w:val="false"/>
          <w:color w:val="000000"/>
          <w:sz w:val="28"/>
        </w:rPr>
        <w:t>
      </w:t>
      </w:r>
      <w:r>
        <w:rPr>
          <w:rFonts w:ascii="Times New Roman"/>
          <w:b w:val="false"/>
          <w:i w:val="false"/>
          <w:color w:val="000000"/>
          <w:sz w:val="28"/>
        </w:rPr>
        <w:t>2) Әлеуметтік салық 90 пайыз.</w:t>
      </w:r>
      <w:r>
        <w:br/>
      </w:r>
      <w:r>
        <w:rPr>
          <w:rFonts w:ascii="Times New Roman"/>
          <w:b w:val="false"/>
          <w:i w:val="false"/>
          <w:color w:val="000000"/>
          <w:sz w:val="28"/>
        </w:rPr>
        <w:t>
      </w:t>
      </w:r>
      <w:r>
        <w:rPr>
          <w:rFonts w:ascii="Times New Roman"/>
          <w:b w:val="false"/>
          <w:i w:val="false"/>
          <w:color w:val="000000"/>
          <w:sz w:val="28"/>
        </w:rPr>
        <w:t>3. Жергілікті атқарушы органының резерві 99 332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Қызылорда қалалық мәслихатының 20.07.2016 </w:t>
      </w:r>
      <w:r>
        <w:rPr>
          <w:rFonts w:ascii="Times New Roman"/>
          <w:b w:val="false"/>
          <w:i w:val="false"/>
          <w:color w:val="ff0000"/>
          <w:sz w:val="28"/>
        </w:rPr>
        <w:t>№ 27-6/1</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4. Қалалық маңыздағы автомобиль жолдарын күтіп ұстау және жөндеу шығындарына бағытталатын бюджет қаражатының ең төменгі мөлшері 359 080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xml:space="preserve">5. Кент және ауылдық округтердің бюджеттік бағдарламалары бойынша 2016-2018 жылдарға арналған шығындар көлемі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жергілікті өзін-өзі басқару органдарына трансферттердің ауылдар, кенттер, ауылдық округтер арасында бөлінуі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 жылға арналған қалалық бюджетті атқару процесінде секвестрлеуге жатпайтын қалалық бюджеттік бағдарламалар тізбесі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8. Осы шешім 2016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ХХХХХІ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ЕРНАЗАРОВ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51/2 шешіміне 1 қосымша</w:t>
            </w:r>
          </w:p>
        </w:tc>
      </w:tr>
    </w:tbl>
    <w:bookmarkStart w:name="z36" w:id="0"/>
    <w:p>
      <w:pPr>
        <w:spacing w:after="0"/>
        <w:ind w:left="0"/>
        <w:jc w:val="left"/>
      </w:pPr>
      <w:r>
        <w:rPr>
          <w:rFonts w:ascii="Times New Roman"/>
          <w:b/>
          <w:i w:val="false"/>
          <w:color w:val="000000"/>
        </w:rPr>
        <w:t xml:space="preserve"> 2016 жылға арналған қалалық бюджет</w:t>
      </w:r>
    </w:p>
    <w:bookmarkEnd w:id="0"/>
    <w:p>
      <w:pPr>
        <w:spacing w:after="0"/>
        <w:ind w:left="0"/>
        <w:jc w:val="left"/>
      </w:pPr>
      <w:r>
        <w:rPr>
          <w:rFonts w:ascii="Times New Roman"/>
          <w:b w:val="false"/>
          <w:i w:val="false"/>
          <w:color w:val="ff0000"/>
          <w:sz w:val="28"/>
        </w:rPr>
        <w:t xml:space="preserve">      Ескерту. 1-қосымша жаңа редакцияда - Қызылорда қалалық мәслихатының 14.12.2016 </w:t>
      </w:r>
      <w:r>
        <w:rPr>
          <w:rFonts w:ascii="Times New Roman"/>
          <w:b w:val="false"/>
          <w:i w:val="false"/>
          <w:color w:val="ff0000"/>
          <w:sz w:val="28"/>
        </w:rPr>
        <w:t>№ 51-9/3</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0"/>
        <w:gridCol w:w="460"/>
        <w:gridCol w:w="661"/>
        <w:gridCol w:w="661"/>
        <w:gridCol w:w="1061"/>
        <w:gridCol w:w="6831"/>
        <w:gridCol w:w="2166"/>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44 984 068,5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15 886 638,0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5 936 983,0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550 350,0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2 219 058,0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1 332 464,0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1 186 864,0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145 600,0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680 617,0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196 574,0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484 043,0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421 141,0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738 767,0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738 767,0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738 767,0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148 147,0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417 442,2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133 153,2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133 153,2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133 153,2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284 289,0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235 789,0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235 789,0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28 531 841,3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28 531 841,3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28 531 841,3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13 601 537,0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14 930 304,3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51 937 130,0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589 395,1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467 388,1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36 779,0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228 319,4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228 049,4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185 711,4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195 980,7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195 980,7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39 324,0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156 656,7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40 478,1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40 478,1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32 742,1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25 991,1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38 096,9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38 096,9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38 096,9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31 051,9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115 733,0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жүйесі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105 418,0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24 919,0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24 919,0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17 997 818,8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5 789 783,7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743 409,0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423 566,0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73 962,0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349 604,0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319 843,0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275 034,0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5 044 374,7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959 988,0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241 290,0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718 698,0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4 084 386,7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3 933 095,0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151 291,7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11 707 373,6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11 693 175,6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11 340 737,6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3 426 553,0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7 914 184,6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210 748,0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159 097,0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күтіп-ұстау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500 661,5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500 661,5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296 741,0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296 741,0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87 427,0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87 427,0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14 941,5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14 941,5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1 842 374,9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488 683,6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435 360,6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407 400,6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61 104,6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346 296,0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1 109 760,0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1 003 536,0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132 699,0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183 681,0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183 681,0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347 315,0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286 654,0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69 573,0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22 029,0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42 457,0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республикалық бюджеттен берілетін трансферттер есебiнен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жергілікті бюджет қаражаты есебінен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243 931,3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205 217,0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20 711,0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97 552,0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75 825,0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5 689,3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5 689,3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2 173,3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22 873 722,1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20 174 167,3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18 578 245,3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7 302 030,4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1 079 033,4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ішкі көздерінің қаражатынан берілетін кредиттер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6 222 997,0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11 276 214,9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1 629 212,9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9 605 643,0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1 540 576,0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ескiрген тұрғын үйлердi бұзу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1275904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1 275 904,0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397823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324 100,0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324 100,0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үздіксіз жылумен жабдықтауды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2 301 731,8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63 596,0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2 207 935,8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553 586,0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297 005,5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1 348 308,3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332 655,2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1 015 653,1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647 235,1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260 732,0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26 429,0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94 601,0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139702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139702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99 616,0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186 825,9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185 745,9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35 890,9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31 493,9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140287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94672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93028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59 390,2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41022,2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29668,2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25 662,2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172 279,4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95 463,4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39 398,6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22371,6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18 132,6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56 064,8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24 253,8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100 615,1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100 615,1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54126,1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13 122,1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13 122,1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3262878,9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3262878,9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43610,4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43 610,4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43 610,4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3219268,5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2385825,8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2 385 825,8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743 094,0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90 348,7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120 029,0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119209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8999,1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8999,1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8999,1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8 999,1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4 198 596,5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4 198 596,5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4 198 596,5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110 714,2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8 669,5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14 904,8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-6969899,5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6969899,5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7524353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7524353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7524353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7524353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7 524 353,0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51/2 шешіміне 2 қосымша</w:t>
            </w:r>
          </w:p>
        </w:tc>
      </w:tr>
    </w:tbl>
    <w:bookmarkStart w:name="z456" w:id="1"/>
    <w:p>
      <w:pPr>
        <w:spacing w:after="0"/>
        <w:ind w:left="0"/>
        <w:jc w:val="left"/>
      </w:pPr>
      <w:r>
        <w:rPr>
          <w:rFonts w:ascii="Times New Roman"/>
          <w:b/>
          <w:i w:val="false"/>
          <w:color w:val="000000"/>
        </w:rPr>
        <w:t xml:space="preserve"> 2017 жылға арналған қалалық бюджет</w:t>
      </w:r>
    </w:p>
    <w:bookmarkEnd w:id="1"/>
    <w:tbl>
      <w:tblPr>
        <w:tblW w:w="0" w:type="auto"/>
        <w:tblCellSpacing w:w="0" w:type="auto"/>
        <w:tblBorders>
          <w:top w:val="none"/>
          <w:left w:val="none"/>
          <w:bottom w:val="none"/>
          <w:right w:val="none"/>
          <w:insideH w:val="none"/>
          <w:insideV w:val="none"/>
        </w:tblBorders>
      </w:tblPr>
      <w:tblGrid>
        <w:gridCol w:w="460"/>
        <w:gridCol w:w="460"/>
        <w:gridCol w:w="661"/>
        <w:gridCol w:w="661"/>
        <w:gridCol w:w="1061"/>
        <w:gridCol w:w="6831"/>
        <w:gridCol w:w="2166"/>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19 084 078,0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16 599 342,0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5 936 983,0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550 350,0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3 105 662,0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1 898 216,0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1 823 216,0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961 969,0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191 574,0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770 395,0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434 741,0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286 876,0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551 267,0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551 267,0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551 267,0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232 186,0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148 031,0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420 093,0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420 093,0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411 347,0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411 347,0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1 832 773,0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1 832 773,0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1 832 773,0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1 832 773,0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1 832 773,0</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18 015 336,0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471 379,0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370 058,0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183 115,0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183 115,0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183 115,0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160 237,0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160 237,0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160 237,0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31 062,0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31 062,0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31 062,0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31 062,0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92 832,0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92 832,0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9 291 736,0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1 202 714,0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383 943,0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348 507,0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348 507,0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818 771,0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699 510,0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699 510,0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119 261,0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119 261,0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7 777 191,0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7 766 090,0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7 621 408,0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7 621 408,0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144 682,0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144 682,0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311 831,0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311 831,0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196 900,0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1 073 288,0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288 520,0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288 520,0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265 300,0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648 312,0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639 594,0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163 681,0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жергілікті бюджет қаражаты есебінен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136 456,0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103 431,0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98 803,0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98 803,0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1 748 902,0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8 579,0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1 658 607,0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1 572 173,0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172 531,0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837 664,0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25741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433 317,0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192 016,0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97706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97706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97 706,0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123775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65226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65 226,0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53 859,0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134 181,0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70 966,0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378632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378632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378632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301 793,0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300 823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280 946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280 946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255 031,0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4 034 308,0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4 034 308,0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4 034 308,0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51/2 шешіміне 3 қосымша</w:t>
            </w:r>
          </w:p>
        </w:tc>
      </w:tr>
    </w:tbl>
    <w:bookmarkStart w:name="z871" w:id="2"/>
    <w:p>
      <w:pPr>
        <w:spacing w:after="0"/>
        <w:ind w:left="0"/>
        <w:jc w:val="left"/>
      </w:pPr>
      <w:r>
        <w:rPr>
          <w:rFonts w:ascii="Times New Roman"/>
          <w:b/>
          <w:i w:val="false"/>
          <w:color w:val="000000"/>
        </w:rPr>
        <w:t xml:space="preserve"> 2018 жылға арналған қалалық бюджет</w:t>
      </w:r>
    </w:p>
    <w:bookmarkEnd w:id="2"/>
    <w:tbl>
      <w:tblPr>
        <w:tblW w:w="0" w:type="auto"/>
        <w:tblCellSpacing w:w="0" w:type="auto"/>
        <w:tblBorders>
          <w:top w:val="none"/>
          <w:left w:val="none"/>
          <w:bottom w:val="none"/>
          <w:right w:val="none"/>
          <w:insideH w:val="none"/>
          <w:insideV w:val="none"/>
        </w:tblBorders>
      </w:tblPr>
      <w:tblGrid>
        <w:gridCol w:w="460"/>
        <w:gridCol w:w="460"/>
        <w:gridCol w:w="661"/>
        <w:gridCol w:w="661"/>
        <w:gridCol w:w="1061"/>
        <w:gridCol w:w="6831"/>
        <w:gridCol w:w="2166"/>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19 084 078,0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16 599 342,0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5 936 983,0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550 350,0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3 105 662,0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1 898 216,0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1 823 216,0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961 969,0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191 574,0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770 395,0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434 741,0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286 876,0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551 267,0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551 267,0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551 267,0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232 186,0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148 031,0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420 093,0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420 093,0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411 347,0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411 347,0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1 832 773,0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1 832 773,0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1 832 773,0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1 832 773,0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1 832 773,0</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18 015 336,0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471 379,0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370 058,0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183 115,0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183 115,0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183 115,0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160 237,0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160 237,0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160 237,0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31 062,0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31 062,0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31 062,0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31 062,0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92 832,0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92 832,0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9 291 736,0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1 202 714,0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383 943,0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348 507,0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348 507,0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818 771,0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699 510,0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699 510,0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119 261,0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119 261,0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7 777 191,0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7 766 090,0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7 621 408,0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7 621 408,0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144 682,0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144 682,0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311 831,0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311 831,0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196 900,0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1 073 288,0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288 520,0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288 520,0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265 300,0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648 312,0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639 594,0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163 681,0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жергілікті бюджет қаражаты есебінен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136 456,0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103 431,0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98 803,0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98 803,0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1 748 902,0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8 579,0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56 854,0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1 658 607,0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1 572 173,0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172 531,0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837 664,0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25741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433 317,0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192 016,0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97706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97706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97 706,0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123775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65226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65 226,0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53 859,0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134 181,0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70 966,0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27553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378632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378632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378632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301 793,0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300 823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280 946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280 946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255 031,0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4 034 308,0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4 034 308,0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4 034 308,0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51/2 шешіміне 4 қосымша</w:t>
            </w:r>
          </w:p>
        </w:tc>
      </w:tr>
    </w:tbl>
    <w:p>
      <w:pPr>
        <w:spacing w:after="0"/>
        <w:ind w:left="0"/>
        <w:jc w:val="left"/>
      </w:pPr>
      <w:r>
        <w:rPr>
          <w:rFonts w:ascii="Times New Roman"/>
          <w:b/>
          <w:i w:val="false"/>
          <w:color w:val="000000"/>
        </w:rPr>
        <w:t xml:space="preserve"> Кенттер, ауылдық округтердің бюджеттік бағдарламалары бойынша 2016 жылға арналған шығындар көлемі</w:t>
      </w:r>
    </w:p>
    <w:p>
      <w:pPr>
        <w:spacing w:after="0"/>
        <w:ind w:left="0"/>
        <w:jc w:val="left"/>
      </w:pPr>
      <w:r>
        <w:rPr>
          <w:rFonts w:ascii="Times New Roman"/>
          <w:b w:val="false"/>
          <w:i w:val="false"/>
          <w:color w:val="ff0000"/>
          <w:sz w:val="28"/>
        </w:rPr>
        <w:t xml:space="preserve">      Ескерту. 4-қосымша жаңа редакцияда - Қызылорда қалалық мәслихатының 14.12.2016 </w:t>
      </w:r>
      <w:r>
        <w:rPr>
          <w:rFonts w:ascii="Times New Roman"/>
          <w:b w:val="false"/>
          <w:i w:val="false"/>
          <w:color w:val="ff0000"/>
          <w:sz w:val="28"/>
        </w:rPr>
        <w:t>№ 51-9/3</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4"/>
        <w:gridCol w:w="174"/>
        <w:gridCol w:w="1019"/>
        <w:gridCol w:w="1019"/>
        <w:gridCol w:w="1019"/>
        <w:gridCol w:w="1019"/>
        <w:gridCol w:w="1019"/>
        <w:gridCol w:w="1019"/>
        <w:gridCol w:w="1019"/>
        <w:gridCol w:w="1019"/>
        <w:gridCol w:w="1019"/>
        <w:gridCol w:w="1019"/>
        <w:gridCol w:w="1019"/>
        <w:gridCol w:w="1420"/>
        <w:gridCol w:w="1420"/>
        <w:gridCol w:w="1019"/>
        <w:gridCol w:w="1019"/>
        <w:gridCol w:w="641"/>
      </w:tblGrid>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(123001)Қаладағы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(123003) Мұқтаж азаматтарға үйінде әлеуметтік көмек көрсету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(123006) Жергілікті деңгейде мәдени-демалыс жұмыстарын қолдау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(123008) Елді мекендердің көшелерін жарықтандыру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(123009) Елдi мекендердiң санитариясын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(123011) Елді мекендерді абаттандыру мен көгалдандыру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(123026) Жергілікті деңгейде халықты жұмыспен қамтуды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(123028000)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32 871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7 479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68 123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27 758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168 631,0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4 577,0</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351 559,0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21 124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57 178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8 812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101 704,0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19 531,0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39 320,0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20 637,7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103 512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65853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37604,1</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259 915,8</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26 157,0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194 753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15 075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254 376,0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17 314,0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34 816,0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19 540,0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45 324,0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13 663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29 268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1 429,3</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80 589,3</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16 794,0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48 774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84 694,0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195 980,7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423 566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12 198,0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121 030,0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28 553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32 509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5 395,0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c>
          <w:tcPr>
            <w:tcW w:w="14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319 843,0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43 610,4</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1 252 298,1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Аббревиатуралардың таратылып жазылуы:</w:t>
      </w:r>
      <w:r>
        <w:br/>
      </w:r>
      <w:r>
        <w:rPr>
          <w:rFonts w:ascii="Times New Roman"/>
          <w:b w:val="false"/>
          <w:i w:val="false"/>
          <w:color w:val="000000"/>
          <w:sz w:val="28"/>
        </w:rPr>
        <w:t>
      БСК - бюджеттік сыныптаманың коды</w:t>
      </w:r>
      <w:r>
        <w:br/>
      </w:r>
      <w:r>
        <w:rPr>
          <w:rFonts w:ascii="Times New Roman"/>
          <w:b w:val="false"/>
          <w:i w:val="false"/>
          <w:color w:val="000000"/>
          <w:sz w:val="28"/>
        </w:rPr>
        <w:t>
      а/о - ауылдық округ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51/2 шешіміне 5 қосымша</w:t>
            </w:r>
          </w:p>
        </w:tc>
      </w:tr>
    </w:tbl>
    <w:bookmarkStart w:name="z1308" w:id="3"/>
    <w:p>
      <w:pPr>
        <w:spacing w:after="0"/>
        <w:ind w:left="0"/>
        <w:jc w:val="left"/>
      </w:pPr>
      <w:r>
        <w:rPr>
          <w:rFonts w:ascii="Times New Roman"/>
          <w:b/>
          <w:i w:val="false"/>
          <w:color w:val="000000"/>
        </w:rPr>
        <w:t xml:space="preserve"> Кент, ауылдық округтердің бюджеттік бағдарламалары бойынша 2017 жылға арналған шығындар көлемі</w:t>
      </w:r>
    </w:p>
    <w:bookmarkEnd w:id="3"/>
    <w:tbl>
      <w:tblPr>
        <w:tblW w:w="0" w:type="auto"/>
        <w:tblCellSpacing w:w="0" w:type="auto"/>
        <w:tblBorders>
          <w:top w:val="none"/>
          <w:left w:val="none"/>
          <w:bottom w:val="none"/>
          <w:right w:val="none"/>
          <w:insideH w:val="none"/>
          <w:insideV w:val="none"/>
        </w:tblBorders>
      </w:tblPr>
      <w:tblGrid>
        <w:gridCol w:w="174"/>
        <w:gridCol w:w="174"/>
        <w:gridCol w:w="1019"/>
        <w:gridCol w:w="1019"/>
        <w:gridCol w:w="1019"/>
        <w:gridCol w:w="1019"/>
        <w:gridCol w:w="1019"/>
        <w:gridCol w:w="1019"/>
        <w:gridCol w:w="1019"/>
        <w:gridCol w:w="1019"/>
        <w:gridCol w:w="1019"/>
        <w:gridCol w:w="1019"/>
        <w:gridCol w:w="1019"/>
        <w:gridCol w:w="1019"/>
        <w:gridCol w:w="1019"/>
        <w:gridCol w:w="441"/>
      </w:tblGrid>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КБК – (123001) Қаладағы аудан, аудандық маңызы бар қаланың, кент, ауыл, ауылдық округ әкімінің қызметін қамтамасыз ету жөніндегі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(123003) Мұқтаж азаматтарға үйінде әлеуметтік көмек көрсету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(123006) Жергілікті деңгейде мәдени-демалыс жұмыстарын қолдау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(123008) Елді мекендердің көшелерін жарықтандыру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(123009) Елдi мекендердiң санитариясын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(123011) Елді мекендерді абаттандыру мен көгалдандыру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(123026) Жергілікті деңгейде халықты жұмыспен қамтуды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(123028)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25 788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51 034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27 758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17 208</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155 752</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17 332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39 369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5 775</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74 946</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32 568</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88 467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134 226</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21 669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169 637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12 835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221 248</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28 873</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40 580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17 333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42 324</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42 674</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160 237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348 507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35 436</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773 191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Аббревиатуралардың таратылып жазылуы:</w:t>
      </w:r>
      <w:r>
        <w:br/>
      </w:r>
      <w:r>
        <w:rPr>
          <w:rFonts w:ascii="Times New Roman"/>
          <w:b w:val="false"/>
          <w:i w:val="false"/>
          <w:color w:val="000000"/>
          <w:sz w:val="28"/>
        </w:rPr>
        <w:t>
      </w:t>
      </w:r>
      <w:r>
        <w:rPr>
          <w:rFonts w:ascii="Times New Roman"/>
          <w:b w:val="false"/>
          <w:i w:val="false"/>
          <w:color w:val="000000"/>
          <w:sz w:val="28"/>
        </w:rPr>
        <w:t>БСК - бюджеттік сыныптаманың коды</w:t>
      </w:r>
      <w:r>
        <w:br/>
      </w:r>
      <w:r>
        <w:rPr>
          <w:rFonts w:ascii="Times New Roman"/>
          <w:b w:val="false"/>
          <w:i w:val="false"/>
          <w:color w:val="000000"/>
          <w:sz w:val="28"/>
        </w:rPr>
        <w:t>
      </w:t>
      </w:r>
      <w:r>
        <w:rPr>
          <w:rFonts w:ascii="Times New Roman"/>
          <w:b w:val="false"/>
          <w:i w:val="false"/>
          <w:color w:val="000000"/>
          <w:sz w:val="28"/>
        </w:rPr>
        <w:t>а/о - ауылдық округ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51/2 шешіміне 6 қосымша</w:t>
            </w:r>
          </w:p>
        </w:tc>
      </w:tr>
    </w:tbl>
    <w:bookmarkStart w:name="z1325" w:id="4"/>
    <w:p>
      <w:pPr>
        <w:spacing w:after="0"/>
        <w:ind w:left="0"/>
        <w:jc w:val="left"/>
      </w:pPr>
      <w:r>
        <w:rPr>
          <w:rFonts w:ascii="Times New Roman"/>
          <w:b/>
          <w:i w:val="false"/>
          <w:color w:val="000000"/>
        </w:rPr>
        <w:t xml:space="preserve"> Кент, ауылдық округтердің бюджеттік бағдарламалары бойынша 2018 жылға арналған шығындар көлемі</w:t>
      </w:r>
    </w:p>
    <w:bookmarkEnd w:id="4"/>
    <w:tbl>
      <w:tblPr>
        <w:tblW w:w="0" w:type="auto"/>
        <w:tblCellSpacing w:w="0" w:type="auto"/>
        <w:tblBorders>
          <w:top w:val="none"/>
          <w:left w:val="none"/>
          <w:bottom w:val="none"/>
          <w:right w:val="none"/>
          <w:insideH w:val="none"/>
          <w:insideV w:val="none"/>
        </w:tblBorders>
      </w:tblPr>
      <w:tblGrid>
        <w:gridCol w:w="174"/>
        <w:gridCol w:w="174"/>
        <w:gridCol w:w="1019"/>
        <w:gridCol w:w="1019"/>
        <w:gridCol w:w="1019"/>
        <w:gridCol w:w="1019"/>
        <w:gridCol w:w="1019"/>
        <w:gridCol w:w="1019"/>
        <w:gridCol w:w="1019"/>
        <w:gridCol w:w="1019"/>
        <w:gridCol w:w="1019"/>
        <w:gridCol w:w="1019"/>
        <w:gridCol w:w="1019"/>
        <w:gridCol w:w="1019"/>
        <w:gridCol w:w="1019"/>
        <w:gridCol w:w="441"/>
      </w:tblGrid>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КБК – (123001) Қаладағы аудан, аудандық маңызы бар қаланың, кент, ауыл, ауылдық округ әкімінің қызметін қамтамасыз ету жөніндегі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(123003) Мұқтаж азаматтарға үйінде әлеуметтік көмек көрсету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(123006) Жергілікті деңгейде мәдени-демалыс жұмыстарын қолдау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(123008) Елді мекендердің көшелерін жарықтандыру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(123009) Елдi мекендердiң санитариясын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(123011) Елді мекендерді абаттандыру мен көгалдандыру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(123026) Жергілікті деңгейде халықты жұмыспен қамтуды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(123028)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25 788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51 034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27 758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17 208</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155 752</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17 332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39 369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5 775</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74 946</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32 568</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88 467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134 226</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21 669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169 637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12 835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221 248</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28 873</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40 580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17 333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42 324</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12 453</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42 674</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160 237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8 718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348 507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11 101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94 310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24 198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33 850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2 645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33 025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1 080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19 877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35 436</w:t>
            </w:r>
            <w:r>
              <w:br/>
            </w:r>
            <w:r>
              <w:rPr>
                <w:rFonts w:ascii="Times New Roman"/>
                <w:b w:val="false"/>
                <w:i w:val="false"/>
                <w:color w:val="000000"/>
                <w:sz w:val="20"/>
              </w:rPr>
              <w:t>
</w:t>
            </w:r>
          </w:p>
        </w:tc>
        <w:tc>
          <w:tcPr>
            <w:tcW w:w="44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773 191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Аббревиатуралардың таратылып жазылуы:</w:t>
      </w:r>
      <w:r>
        <w:br/>
      </w:r>
      <w:r>
        <w:rPr>
          <w:rFonts w:ascii="Times New Roman"/>
          <w:b w:val="false"/>
          <w:i w:val="false"/>
          <w:color w:val="000000"/>
          <w:sz w:val="28"/>
        </w:rPr>
        <w:t>
      </w:t>
      </w:r>
      <w:r>
        <w:rPr>
          <w:rFonts w:ascii="Times New Roman"/>
          <w:b w:val="false"/>
          <w:i w:val="false"/>
          <w:color w:val="000000"/>
          <w:sz w:val="28"/>
        </w:rPr>
        <w:t>БСК - бюджеттік сыныптаманың коды</w:t>
      </w:r>
      <w:r>
        <w:br/>
      </w:r>
      <w:r>
        <w:rPr>
          <w:rFonts w:ascii="Times New Roman"/>
          <w:b w:val="false"/>
          <w:i w:val="false"/>
          <w:color w:val="000000"/>
          <w:sz w:val="28"/>
        </w:rPr>
        <w:t>
      </w:t>
      </w:r>
      <w:r>
        <w:rPr>
          <w:rFonts w:ascii="Times New Roman"/>
          <w:b w:val="false"/>
          <w:i w:val="false"/>
          <w:color w:val="000000"/>
          <w:sz w:val="28"/>
        </w:rPr>
        <w:t>а/о - ауылдық округ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51/2 шешіміне 7 қосымша</w:t>
            </w:r>
          </w:p>
        </w:tc>
      </w:tr>
    </w:tbl>
    <w:p>
      <w:pPr>
        <w:spacing w:after="0"/>
        <w:ind w:left="0"/>
        <w:jc w:val="left"/>
      </w:pPr>
      <w:r>
        <w:rPr>
          <w:rFonts w:ascii="Times New Roman"/>
          <w:b/>
          <w:i w:val="false"/>
          <w:color w:val="000000"/>
        </w:rPr>
        <w:t xml:space="preserve"> 2016 жылға арналған жергілікті өзін-өзі басқару органдарына трансферттер сомаларын үлестіру</w:t>
      </w:r>
    </w:p>
    <w:p>
      <w:pPr>
        <w:spacing w:after="0"/>
        <w:ind w:left="0"/>
        <w:jc w:val="left"/>
      </w:pPr>
      <w:r>
        <w:rPr>
          <w:rFonts w:ascii="Times New Roman"/>
          <w:b w:val="false"/>
          <w:i w:val="false"/>
          <w:color w:val="ff0000"/>
          <w:sz w:val="28"/>
        </w:rPr>
        <w:t xml:space="preserve">      Ескерту. 7-қосымша жаңа редакцияда - Қызылорда қалалық мәслихатының 19.02.2016 </w:t>
      </w:r>
      <w:r>
        <w:rPr>
          <w:rFonts w:ascii="Times New Roman"/>
          <w:b w:val="false"/>
          <w:i w:val="false"/>
          <w:color w:val="ff0000"/>
          <w:sz w:val="28"/>
        </w:rPr>
        <w:t>№ 55/1</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пайда болған қатынастарға таралады).</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453"/>
        <w:gridCol w:w="1762"/>
        <w:gridCol w:w="1525"/>
        <w:gridCol w:w="1525"/>
        <w:gridCol w:w="1762"/>
        <w:gridCol w:w="1525"/>
        <w:gridCol w:w="1888"/>
        <w:gridCol w:w="1527"/>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қаралғаны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қаласы бойынша барлығы</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45 001,0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4 588,0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18 478,0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6 374,0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6 393,0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7 778,0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 және ауылдық округтер</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Белкөл кенті</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6 185,0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2 687,0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1 627,0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27 699,0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11 839,0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3 728,0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3 284,0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5 847,0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3 241,0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2 322,0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2 078,0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3 028,0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1 202,0</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Аббревиатуралардың таратылып жазылуы:</w:t>
      </w:r>
      <w:r>
        <w:br/>
      </w:r>
      <w:r>
        <w:rPr>
          <w:rFonts w:ascii="Times New Roman"/>
          <w:b w:val="false"/>
          <w:i w:val="false"/>
          <w:color w:val="000000"/>
          <w:sz w:val="28"/>
        </w:rPr>
        <w:t>
      а/о – ауылдық округ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51/2 шешіміне 8 қосымша</w:t>
            </w:r>
          </w:p>
        </w:tc>
      </w:tr>
    </w:tbl>
    <w:bookmarkStart w:name="z1358" w:id="5"/>
    <w:p>
      <w:pPr>
        <w:spacing w:after="0"/>
        <w:ind w:left="0"/>
        <w:jc w:val="left"/>
      </w:pPr>
      <w:r>
        <w:rPr>
          <w:rFonts w:ascii="Times New Roman"/>
          <w:b/>
          <w:i w:val="false"/>
          <w:color w:val="000000"/>
        </w:rPr>
        <w:t xml:space="preserve"> 2016 жылға арналған қалалық бюджетті атқару процесінде секвестрлеуге жатпайтын қалалық бюджеттік бағдарламалар тізбесі</w:t>
      </w:r>
    </w:p>
    <w:bookmarkEnd w:id="5"/>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